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651" w:rsidRDefault="0046465D" w:rsidP="00943DCA">
      <w:pPr>
        <w:ind w:left="1985" w:hanging="2552"/>
      </w:pPr>
      <w:r>
        <w:rPr>
          <w:rFonts w:ascii="Arial" w:hAnsi="Arial" w:cs="Arial"/>
          <w:b/>
          <w:sz w:val="18"/>
          <w:szCs w:val="18"/>
        </w:rPr>
        <w:t>Plats och tid</w:t>
      </w:r>
      <w:r>
        <w:tab/>
      </w:r>
      <w:sdt>
        <w:sdtPr>
          <w:alias w:val="SammanträdePlats"/>
          <w:tag w:val="Lex_SammantraedePlats"/>
          <w:id w:val="216867165"/>
          <w:placeholder>
            <w:docPart w:val="4BE3C554340043ECA61ED56D502108BE"/>
          </w:placeholder>
          <w:text w:multiLine="1"/>
        </w:sdtPr>
        <w:sdtEndPr/>
        <w:sdtContent>
          <w:r>
            <w:t>Alvesta</w:t>
          </w:r>
        </w:sdtContent>
      </w:sdt>
      <w:r>
        <w:br/>
      </w:r>
      <w:r w:rsidR="0050732D">
        <w:t>Fredag</w:t>
      </w:r>
      <w:r w:rsidR="007C5174">
        <w:t xml:space="preserve">, </w:t>
      </w:r>
      <w:sdt>
        <w:sdtPr>
          <w:alias w:val="SammanträdeDatum"/>
          <w:tag w:val="Lex_SammantraedeDatum"/>
          <w:id w:val="27619087"/>
          <w:placeholder>
            <w:docPart w:val="B58BF3F39D314238B352864A116EF780"/>
          </w:placeholder>
          <w:text w:multiLine="1"/>
        </w:sdtPr>
        <w:sdtEndPr/>
        <w:sdtContent>
          <w:r>
            <w:t>2020-03-06</w:t>
          </w:r>
        </w:sdtContent>
      </w:sdt>
      <w:r w:rsidR="00D84FE8">
        <w:t>,</w:t>
      </w:r>
      <w:r w:rsidR="007A2099">
        <w:t xml:space="preserve"> kl.</w:t>
      </w:r>
      <w:r>
        <w:t xml:space="preserve"> </w:t>
      </w:r>
      <w:sdt>
        <w:sdtPr>
          <w:alias w:val="SammanträdeTid"/>
          <w:tag w:val="Lex_SammantraedeTid"/>
          <w:id w:val="2127039608"/>
          <w:placeholder>
            <w:docPart w:val="67FE0EF60FA14AACA0E91E942463299E"/>
          </w:placeholder>
          <w:text w:multiLine="1"/>
        </w:sdtPr>
        <w:sdtEndPr/>
        <w:sdtContent>
          <w:r>
            <w:t>10:00</w:t>
          </w:r>
        </w:sdtContent>
      </w:sdt>
      <w:r w:rsidR="007A2099">
        <w:t xml:space="preserve"> -</w:t>
      </w:r>
      <w:r w:rsidR="0050732D">
        <w:t>12.10</w:t>
      </w:r>
    </w:p>
    <w:p w:rsidR="00091651" w:rsidRDefault="0046465D" w:rsidP="0073415F">
      <w:pPr>
        <w:tabs>
          <w:tab w:val="left" w:pos="5670"/>
        </w:tabs>
        <w:ind w:left="1985" w:hanging="2552"/>
      </w:pPr>
      <w:r>
        <w:rPr>
          <w:rFonts w:ascii="Arial" w:hAnsi="Arial" w:cs="Arial"/>
          <w:b/>
          <w:sz w:val="18"/>
          <w:szCs w:val="18"/>
        </w:rPr>
        <w:t>Beslutande se sid 2</w:t>
      </w:r>
      <w:r>
        <w:tab/>
      </w:r>
    </w:p>
    <w:p w:rsidR="00091651" w:rsidRDefault="0046465D" w:rsidP="0073415F">
      <w:pPr>
        <w:tabs>
          <w:tab w:val="left" w:pos="5670"/>
        </w:tabs>
        <w:ind w:left="1985" w:hanging="2552"/>
      </w:pPr>
      <w:r>
        <w:rPr>
          <w:rFonts w:ascii="Arial" w:hAnsi="Arial" w:cs="Arial"/>
          <w:b/>
          <w:sz w:val="18"/>
          <w:szCs w:val="18"/>
        </w:rPr>
        <w:t>Övriga närvarande se sid 2</w:t>
      </w:r>
      <w:r>
        <w:tab/>
      </w:r>
    </w:p>
    <w:p w:rsidR="00091651" w:rsidRDefault="0046465D" w:rsidP="00943DCA">
      <w:pPr>
        <w:ind w:left="1985" w:hanging="2552"/>
      </w:pPr>
      <w:r>
        <w:rPr>
          <w:rFonts w:ascii="Arial" w:hAnsi="Arial" w:cs="Arial"/>
          <w:b/>
          <w:sz w:val="18"/>
          <w:szCs w:val="18"/>
        </w:rPr>
        <w:t>Justerare</w:t>
      </w:r>
      <w:r>
        <w:tab/>
      </w:r>
      <w:sdt>
        <w:sdtPr>
          <w:rPr>
            <w:sz w:val="20"/>
            <w:szCs w:val="20"/>
          </w:rPr>
          <w:alias w:val="SammanträdeJusterare"/>
          <w:tag w:val="Lex_SammantraedeJusterare"/>
          <w:id w:val="-1985918699"/>
          <w:placeholder>
            <w:docPart w:val="D54BCE4B0DEC44AD8DAD42A3EE935AAE"/>
          </w:placeholder>
          <w:text w:multiLine="1"/>
        </w:sdtPr>
        <w:sdtEndPr/>
        <w:sdtContent>
          <w:r w:rsidR="0050732D" w:rsidRPr="00661838">
            <w:rPr>
              <w:sz w:val="20"/>
              <w:szCs w:val="20"/>
            </w:rPr>
            <w:t>Claes Jansson (MP)</w:t>
          </w:r>
        </w:sdtContent>
      </w:sdt>
    </w:p>
    <w:p w:rsidR="00091651" w:rsidRDefault="0046465D" w:rsidP="00943DCA">
      <w:pPr>
        <w:spacing w:after="0"/>
        <w:ind w:left="1985" w:hanging="2552"/>
        <w:rPr>
          <w:rFonts w:ascii="Arial" w:hAnsi="Arial" w:cs="Arial"/>
          <w:b/>
          <w:sz w:val="18"/>
          <w:szCs w:val="18"/>
        </w:rPr>
      </w:pPr>
      <w:r>
        <w:rPr>
          <w:rFonts w:ascii="Arial" w:hAnsi="Arial" w:cs="Arial"/>
          <w:b/>
          <w:sz w:val="18"/>
          <w:szCs w:val="18"/>
        </w:rPr>
        <w:t xml:space="preserve">Justeringens </w:t>
      </w:r>
    </w:p>
    <w:p w:rsidR="00091651" w:rsidRDefault="0046465D" w:rsidP="00943DCA">
      <w:pPr>
        <w:ind w:left="1985" w:hanging="2552"/>
      </w:pPr>
      <w:r>
        <w:rPr>
          <w:rFonts w:ascii="Arial" w:hAnsi="Arial" w:cs="Arial"/>
          <w:b/>
          <w:sz w:val="18"/>
          <w:szCs w:val="18"/>
        </w:rPr>
        <w:t>plats och tid</w:t>
      </w:r>
      <w:r>
        <w:tab/>
      </w:r>
      <w:sdt>
        <w:sdtPr>
          <w:alias w:val="SammanträdeJusteringplats"/>
          <w:tag w:val="Lex_SammantraedeJusteringplats"/>
          <w:id w:val="629667114"/>
          <w:placeholder>
            <w:docPart w:val="3B51592B1758416C9D48A8C7A7CDA9C6"/>
          </w:placeholder>
          <w:text w:multiLine="1"/>
        </w:sdtPr>
        <w:sdtEndPr/>
        <w:sdtContent>
          <w:r w:rsidR="0050732D">
            <w:t>Alvesta</w:t>
          </w:r>
        </w:sdtContent>
      </w:sdt>
      <w:r>
        <w:t xml:space="preserve">, </w:t>
      </w:r>
      <w:sdt>
        <w:sdtPr>
          <w:alias w:val="SammanträdeJusteringdatum"/>
          <w:tag w:val="Lex_SammantraedeJusteringdatum"/>
          <w:id w:val="1704589306"/>
          <w:placeholder>
            <w:docPart w:val="EB417C6C99C8473AA3F2C84DF408BD05"/>
          </w:placeholder>
          <w:text w:multiLine="1"/>
        </w:sdtPr>
        <w:sdtEndPr/>
        <w:sdtContent>
          <w:r w:rsidR="0050732D">
            <w:t>2020</w:t>
          </w:r>
          <w:r w:rsidR="00C15BB6">
            <w:t>-03-13</w:t>
          </w:r>
        </w:sdtContent>
      </w:sdt>
      <w:r>
        <w:t>,</w:t>
      </w:r>
      <w:r w:rsidR="007A2099">
        <w:t xml:space="preserve"> kl.</w:t>
      </w:r>
      <w:r>
        <w:t xml:space="preserve"> </w:t>
      </w:r>
      <w:sdt>
        <w:sdtPr>
          <w:alias w:val="SammanträdeJusteringtid"/>
          <w:tag w:val="Lex_SammantraedeJusteringtid"/>
          <w:id w:val="252400240"/>
          <w:placeholder>
            <w:docPart w:val="FFEE9E1FFE5D49B18AA94ABF86DEB828"/>
          </w:placeholder>
          <w:text w:multiLine="1"/>
        </w:sdtPr>
        <w:sdtEndPr/>
        <w:sdtContent>
          <w:r w:rsidR="00C15BB6">
            <w:t>10.00</w:t>
          </w:r>
        </w:sdtContent>
      </w:sdt>
    </w:p>
    <w:p w:rsidR="00091651" w:rsidRDefault="0046465D" w:rsidP="00943DCA">
      <w:pPr>
        <w:tabs>
          <w:tab w:val="left" w:pos="-1276"/>
          <w:tab w:val="left" w:pos="1985"/>
          <w:tab w:val="right" w:leader="dot" w:pos="3402"/>
        </w:tabs>
        <w:spacing w:after="0"/>
        <w:ind w:left="1985" w:hanging="2552"/>
        <w:rPr>
          <w:rFonts w:ascii="Arial" w:hAnsi="Arial" w:cs="Arial"/>
          <w:b/>
          <w:sz w:val="18"/>
          <w:szCs w:val="18"/>
        </w:rPr>
      </w:pPr>
      <w:r>
        <w:rPr>
          <w:rFonts w:ascii="Arial" w:hAnsi="Arial" w:cs="Arial"/>
          <w:b/>
          <w:sz w:val="18"/>
          <w:szCs w:val="18"/>
        </w:rPr>
        <w:t>Under-</w:t>
      </w:r>
    </w:p>
    <w:p w:rsidR="00091651" w:rsidRDefault="0046465D" w:rsidP="00943DCA">
      <w:pPr>
        <w:tabs>
          <w:tab w:val="left" w:pos="284"/>
          <w:tab w:val="left" w:pos="1985"/>
          <w:tab w:val="right" w:leader="dot" w:pos="5387"/>
          <w:tab w:val="left" w:pos="5954"/>
        </w:tabs>
        <w:spacing w:after="0"/>
        <w:ind w:left="1985" w:hanging="2552"/>
      </w:pPr>
      <w:r>
        <w:rPr>
          <w:rFonts w:ascii="Arial" w:hAnsi="Arial" w:cs="Arial"/>
          <w:b/>
          <w:sz w:val="18"/>
          <w:szCs w:val="18"/>
        </w:rPr>
        <w:t>skrifter</w:t>
      </w:r>
      <w:r>
        <w:tab/>
      </w:r>
      <w:r>
        <w:rPr>
          <w:rFonts w:ascii="Arial" w:hAnsi="Arial" w:cs="Arial"/>
          <w:b/>
          <w:sz w:val="16"/>
          <w:szCs w:val="16"/>
        </w:rPr>
        <w:t>Sekreterare</w:t>
      </w:r>
      <w:r>
        <w:tab/>
      </w:r>
      <w:r w:rsidR="00E95C7D" w:rsidRPr="007C5174">
        <w:rPr>
          <w:rFonts w:ascii="Arial" w:hAnsi="Arial" w:cs="Arial"/>
          <w:sz w:val="16"/>
          <w:szCs w:val="16"/>
        </w:rPr>
        <w:tab/>
      </w:r>
      <w:r w:rsidR="007C5174">
        <w:tab/>
      </w:r>
      <w:r>
        <w:rPr>
          <w:rFonts w:ascii="Arial" w:hAnsi="Arial" w:cs="Arial"/>
          <w:sz w:val="16"/>
          <w:szCs w:val="16"/>
        </w:rPr>
        <w:t xml:space="preserve">Paragraf </w:t>
      </w:r>
      <w:sdt>
        <w:sdtPr>
          <w:rPr>
            <w:rFonts w:ascii="Arial" w:hAnsi="Arial" w:cs="Arial"/>
            <w:sz w:val="16"/>
            <w:szCs w:val="16"/>
          </w:rPr>
          <w:alias w:val="SammanträdestartParagraf"/>
          <w:tag w:val="Lex_SammantraedestartParagraf"/>
          <w:id w:val="-1906440633"/>
          <w:placeholder>
            <w:docPart w:val="EEF219C55C3A4E999217F1833628C32B"/>
          </w:placeholder>
          <w:text w:multiLine="1"/>
        </w:sdtPr>
        <w:sdtEndPr/>
        <w:sdtContent>
          <w:r>
            <w:rPr>
              <w:rFonts w:ascii="Arial" w:hAnsi="Arial" w:cs="Arial"/>
              <w:sz w:val="16"/>
              <w:szCs w:val="16"/>
            </w:rPr>
            <w:t>§1</w:t>
          </w:r>
        </w:sdtContent>
      </w:sdt>
      <w:r>
        <w:rPr>
          <w:rFonts w:ascii="Arial" w:hAnsi="Arial" w:cs="Arial"/>
          <w:sz w:val="16"/>
          <w:szCs w:val="16"/>
        </w:rPr>
        <w:t xml:space="preserve">  - </w:t>
      </w:r>
      <w:sdt>
        <w:sdtPr>
          <w:rPr>
            <w:rFonts w:ascii="Arial" w:hAnsi="Arial" w:cs="Arial"/>
            <w:sz w:val="16"/>
            <w:szCs w:val="16"/>
          </w:rPr>
          <w:alias w:val="SammanträdeslutParagraf"/>
          <w:tag w:val="Lex_SammantraedeslutParagraf"/>
          <w:id w:val="-466274499"/>
          <w:placeholder>
            <w:docPart w:val="FF20463893EC44FD87766C2F6233C6B8"/>
          </w:placeholder>
          <w:text w:multiLine="1"/>
        </w:sdtPr>
        <w:sdtEndPr/>
        <w:sdtContent>
          <w:r>
            <w:rPr>
              <w:rFonts w:ascii="Arial" w:hAnsi="Arial" w:cs="Arial"/>
              <w:sz w:val="16"/>
              <w:szCs w:val="16"/>
            </w:rPr>
            <w:t>§1</w:t>
          </w:r>
          <w:r w:rsidR="00C03E63">
            <w:rPr>
              <w:rFonts w:ascii="Arial" w:hAnsi="Arial" w:cs="Arial"/>
              <w:sz w:val="16"/>
              <w:szCs w:val="16"/>
            </w:rPr>
            <w:t>6</w:t>
          </w:r>
        </w:sdtContent>
      </w:sdt>
    </w:p>
    <w:p w:rsidR="00091651" w:rsidRPr="007C5174" w:rsidRDefault="0046465D" w:rsidP="00943DCA">
      <w:pPr>
        <w:tabs>
          <w:tab w:val="left" w:pos="1985"/>
          <w:tab w:val="right" w:leader="dot" w:pos="3402"/>
        </w:tabs>
        <w:spacing w:after="480"/>
        <w:ind w:left="1985" w:hanging="2552"/>
        <w:rPr>
          <w:sz w:val="20"/>
          <w:szCs w:val="20"/>
        </w:rPr>
      </w:pPr>
      <w:r>
        <w:tab/>
      </w:r>
      <w:sdt>
        <w:sdtPr>
          <w:alias w:val="DokumentSkapareNamn"/>
          <w:tag w:val="Lex_DokumentSkapareNamn"/>
          <w:id w:val="840590586"/>
          <w:placeholder>
            <w:docPart w:val="D9A5979127A04BC39958DBAEF21EE676"/>
          </w:placeholder>
          <w:text w:multiLine="1"/>
        </w:sdtPr>
        <w:sdtEndPr/>
        <w:sdtContent>
          <w:r w:rsidR="00011D35" w:rsidRPr="00011D35">
            <w:rPr>
              <w:sz w:val="20"/>
              <w:szCs w:val="20"/>
            </w:rPr>
            <w:t>Mats Porsklev</w:t>
          </w:r>
        </w:sdtContent>
      </w:sdt>
    </w:p>
    <w:p w:rsidR="00091651" w:rsidRPr="00B90F73" w:rsidRDefault="0046465D" w:rsidP="00943DCA">
      <w:pPr>
        <w:tabs>
          <w:tab w:val="left" w:pos="284"/>
          <w:tab w:val="left" w:pos="1985"/>
          <w:tab w:val="right" w:leader="dot" w:pos="5387"/>
        </w:tabs>
        <w:spacing w:after="0"/>
        <w:ind w:left="1985" w:hanging="2552"/>
        <w:rPr>
          <w:rFonts w:ascii="Arial" w:hAnsi="Arial" w:cs="Arial"/>
          <w:b/>
          <w:sz w:val="16"/>
          <w:szCs w:val="16"/>
        </w:rPr>
      </w:pPr>
      <w:r>
        <w:tab/>
      </w:r>
      <w:r w:rsidRPr="00B90F73">
        <w:rPr>
          <w:rFonts w:ascii="Arial" w:hAnsi="Arial" w:cs="Arial"/>
          <w:b/>
          <w:sz w:val="16"/>
          <w:szCs w:val="16"/>
        </w:rPr>
        <w:t>Ordförande</w:t>
      </w:r>
      <w:r w:rsidRPr="00B90F73">
        <w:rPr>
          <w:rFonts w:ascii="Arial" w:hAnsi="Arial" w:cs="Arial"/>
          <w:b/>
          <w:sz w:val="16"/>
          <w:szCs w:val="16"/>
        </w:rPr>
        <w:tab/>
      </w:r>
      <w:r w:rsidR="00E95C7D" w:rsidRPr="00B90F73">
        <w:rPr>
          <w:rFonts w:ascii="Arial" w:hAnsi="Arial" w:cs="Arial"/>
          <w:sz w:val="16"/>
          <w:szCs w:val="16"/>
        </w:rPr>
        <w:tab/>
      </w:r>
    </w:p>
    <w:p w:rsidR="00091651" w:rsidRDefault="0046465D" w:rsidP="00943DCA">
      <w:pPr>
        <w:tabs>
          <w:tab w:val="left" w:pos="1985"/>
          <w:tab w:val="right" w:leader="dot" w:pos="3402"/>
        </w:tabs>
        <w:spacing w:after="480"/>
        <w:ind w:left="1985" w:hanging="2552"/>
      </w:pPr>
      <w:r>
        <w:tab/>
      </w:r>
      <w:sdt>
        <w:sdtPr>
          <w:alias w:val="DeltagarlistaOrdförande"/>
          <w:tag w:val="Lex_DeltagarlistaOrdfoerande"/>
          <w:id w:val="-1223516126"/>
          <w:placeholder>
            <w:docPart w:val="252FFF3C976E401DBAF4DD52B4B57D75"/>
          </w:placeholder>
          <w:text w:multiLine="1"/>
        </w:sdtPr>
        <w:sdtEndPr/>
        <w:sdtContent>
          <w:r w:rsidRPr="00E95C7D">
            <w:rPr>
              <w:sz w:val="20"/>
              <w:szCs w:val="20"/>
            </w:rPr>
            <w:t>Per Ribacke</w:t>
          </w:r>
          <w:r w:rsidR="0050732D">
            <w:rPr>
              <w:sz w:val="20"/>
              <w:szCs w:val="20"/>
            </w:rPr>
            <w:t xml:space="preserve"> (S)</w:t>
          </w:r>
        </w:sdtContent>
      </w:sdt>
    </w:p>
    <w:p w:rsidR="00091651" w:rsidRPr="00B90F73" w:rsidRDefault="0046465D" w:rsidP="00943DCA">
      <w:pPr>
        <w:tabs>
          <w:tab w:val="left" w:pos="284"/>
          <w:tab w:val="left" w:pos="1985"/>
          <w:tab w:val="right" w:leader="dot" w:pos="5387"/>
        </w:tabs>
        <w:spacing w:after="0"/>
        <w:ind w:left="1985" w:hanging="2552"/>
        <w:rPr>
          <w:rFonts w:ascii="Arial" w:hAnsi="Arial" w:cs="Arial"/>
          <w:b/>
          <w:sz w:val="16"/>
          <w:szCs w:val="16"/>
        </w:rPr>
      </w:pPr>
      <w:r>
        <w:tab/>
      </w:r>
      <w:r w:rsidRPr="00B90F73">
        <w:rPr>
          <w:rFonts w:ascii="Arial" w:hAnsi="Arial" w:cs="Arial"/>
          <w:b/>
          <w:sz w:val="16"/>
          <w:szCs w:val="16"/>
        </w:rPr>
        <w:t>Justerare</w:t>
      </w:r>
      <w:r w:rsidRPr="00B90F73">
        <w:rPr>
          <w:rFonts w:ascii="Arial" w:hAnsi="Arial" w:cs="Arial"/>
          <w:b/>
          <w:sz w:val="16"/>
          <w:szCs w:val="16"/>
        </w:rPr>
        <w:tab/>
      </w:r>
      <w:r w:rsidRPr="00B90F73">
        <w:rPr>
          <w:rFonts w:ascii="Arial" w:hAnsi="Arial" w:cs="Arial"/>
          <w:sz w:val="16"/>
          <w:szCs w:val="16"/>
        </w:rPr>
        <w:tab/>
      </w:r>
    </w:p>
    <w:p w:rsidR="00091651" w:rsidRDefault="0046465D" w:rsidP="00943DCA">
      <w:pPr>
        <w:tabs>
          <w:tab w:val="left" w:pos="1985"/>
          <w:tab w:val="right" w:leader="dot" w:pos="3402"/>
        </w:tabs>
        <w:ind w:left="1985" w:hanging="2552"/>
      </w:pPr>
      <w:r>
        <w:tab/>
      </w:r>
      <w:sdt>
        <w:sdtPr>
          <w:rPr>
            <w:sz w:val="20"/>
            <w:szCs w:val="20"/>
          </w:rPr>
          <w:alias w:val="SammanträdeJusterare"/>
          <w:tag w:val="Lex_SammantraedeJusterare"/>
          <w:id w:val="-1751883609"/>
          <w:placeholder>
            <w:docPart w:val="A3ED8423C2DD4E7D899D785356FC303B"/>
          </w:placeholder>
          <w:text w:multiLine="1"/>
        </w:sdtPr>
        <w:sdtEndPr/>
        <w:sdtContent>
          <w:r w:rsidR="0050732D" w:rsidRPr="00661838">
            <w:rPr>
              <w:sz w:val="20"/>
              <w:szCs w:val="20"/>
            </w:rPr>
            <w:t>Claes Jansson (MP)</w:t>
          </w:r>
        </w:sdtContent>
      </w:sdt>
    </w:p>
    <w:p w:rsidR="00091651" w:rsidRPr="007C5174" w:rsidRDefault="00091651" w:rsidP="007A24D8">
      <w:pPr>
        <w:pBdr>
          <w:bottom w:val="single" w:sz="4" w:space="1" w:color="auto"/>
        </w:pBdr>
        <w:spacing w:after="120"/>
        <w:ind w:left="-709" w:right="-567"/>
        <w:rPr>
          <w:sz w:val="4"/>
          <w:szCs w:val="16"/>
        </w:rPr>
      </w:pPr>
    </w:p>
    <w:p w:rsidR="00091651" w:rsidRPr="00356EC1" w:rsidRDefault="0046465D" w:rsidP="00943DCA">
      <w:pPr>
        <w:spacing w:after="0"/>
        <w:ind w:left="-567"/>
        <w:rPr>
          <w:b/>
        </w:rPr>
      </w:pPr>
      <w:r w:rsidRPr="00356EC1">
        <w:rPr>
          <w:b/>
        </w:rPr>
        <w:t>ANSLAG/BEVIS</w:t>
      </w:r>
    </w:p>
    <w:p w:rsidR="00091651" w:rsidRDefault="0046465D" w:rsidP="00943DCA">
      <w:pPr>
        <w:ind w:left="-567"/>
        <w:rPr>
          <w:rFonts w:ascii="Arial" w:hAnsi="Arial" w:cs="Arial"/>
          <w:sz w:val="16"/>
          <w:szCs w:val="16"/>
        </w:rPr>
      </w:pPr>
      <w:r>
        <w:rPr>
          <w:rFonts w:ascii="Arial" w:hAnsi="Arial" w:cs="Arial"/>
          <w:sz w:val="16"/>
          <w:szCs w:val="16"/>
        </w:rPr>
        <w:t>Protokollet är justerat. Justeringen har tillkännagivits via anslag.</w:t>
      </w:r>
    </w:p>
    <w:p w:rsidR="00091651" w:rsidRDefault="0046465D" w:rsidP="007A24D8">
      <w:pPr>
        <w:tabs>
          <w:tab w:val="left" w:pos="1985"/>
        </w:tabs>
        <w:spacing w:after="120"/>
        <w:ind w:left="1985" w:hanging="2552"/>
        <w:rPr>
          <w:rFonts w:ascii="Arial" w:hAnsi="Arial" w:cs="Arial"/>
          <w:b/>
          <w:sz w:val="18"/>
          <w:szCs w:val="18"/>
        </w:rPr>
      </w:pPr>
      <w:r w:rsidRPr="00356EC1">
        <w:rPr>
          <w:rFonts w:ascii="Arial" w:hAnsi="Arial" w:cs="Arial"/>
          <w:b/>
          <w:sz w:val="18"/>
          <w:szCs w:val="18"/>
        </w:rPr>
        <w:t>Organ</w:t>
      </w:r>
      <w:r>
        <w:rPr>
          <w:rFonts w:ascii="Arial" w:hAnsi="Arial" w:cs="Arial"/>
          <w:b/>
          <w:sz w:val="18"/>
          <w:szCs w:val="18"/>
        </w:rPr>
        <w:tab/>
      </w:r>
      <w:sdt>
        <w:sdtPr>
          <w:rPr>
            <w:rFonts w:cs="Times New Roman"/>
            <w:szCs w:val="24"/>
          </w:rPr>
          <w:alias w:val="Organ"/>
          <w:tag w:val="Lex_Organ"/>
          <w:id w:val="-826285436"/>
          <w:placeholder>
            <w:docPart w:val="41F354A65BC94D03A6DB829AD2AA4F4C"/>
          </w:placeholder>
          <w:text w:multiLine="1"/>
        </w:sdtPr>
        <w:sdtEndPr>
          <w:rPr>
            <w:rFonts w:ascii="Arial" w:hAnsi="Arial" w:cs="Arial"/>
            <w:b/>
            <w:sz w:val="18"/>
            <w:szCs w:val="18"/>
          </w:rPr>
        </w:sdtEndPr>
        <w:sdtContent>
          <w:r w:rsidR="00661838">
            <w:rPr>
              <w:rFonts w:cs="Times New Roman"/>
              <w:szCs w:val="24"/>
            </w:rPr>
            <w:t>Förbundsstyrelsen</w:t>
          </w:r>
        </w:sdtContent>
      </w:sdt>
    </w:p>
    <w:p w:rsidR="00091651" w:rsidRDefault="0046465D" w:rsidP="00943DCA">
      <w:pPr>
        <w:tabs>
          <w:tab w:val="left" w:pos="1985"/>
        </w:tabs>
        <w:ind w:left="1985" w:hanging="2552"/>
        <w:rPr>
          <w:rFonts w:cs="Times New Roman"/>
          <w:szCs w:val="24"/>
        </w:rPr>
      </w:pPr>
      <w:r w:rsidRPr="00770757">
        <w:rPr>
          <w:rFonts w:ascii="Arial" w:hAnsi="Arial" w:cs="Arial"/>
          <w:b/>
          <w:sz w:val="18"/>
          <w:szCs w:val="18"/>
        </w:rPr>
        <w:t>Sammanträdesdatum</w:t>
      </w:r>
      <w:r>
        <w:rPr>
          <w:rFonts w:cs="Times New Roman"/>
          <w:szCs w:val="24"/>
        </w:rPr>
        <w:tab/>
      </w:r>
      <w:sdt>
        <w:sdtPr>
          <w:rPr>
            <w:rFonts w:cs="Times New Roman"/>
            <w:szCs w:val="24"/>
          </w:rPr>
          <w:alias w:val="SammanträdeDatum"/>
          <w:tag w:val="Lex_SammantraedeDatum"/>
          <w:id w:val="2053654005"/>
          <w:placeholder>
            <w:docPart w:val="EFA4216F03C347A78A1FDED382FDFCBE"/>
          </w:placeholder>
          <w:text w:multiLine="1"/>
        </w:sdtPr>
        <w:sdtEndPr/>
        <w:sdtContent>
          <w:r w:rsidRPr="002B5C8D">
            <w:t>2020-03-06</w:t>
          </w:r>
        </w:sdtContent>
      </w:sdt>
    </w:p>
    <w:p w:rsidR="00091651" w:rsidRPr="00770757" w:rsidRDefault="0046465D" w:rsidP="00943DCA">
      <w:pPr>
        <w:tabs>
          <w:tab w:val="left" w:pos="1985"/>
          <w:tab w:val="left" w:pos="4678"/>
        </w:tabs>
        <w:spacing w:after="0"/>
        <w:ind w:left="1985" w:hanging="2552"/>
        <w:rPr>
          <w:rFonts w:cs="Times New Roman"/>
          <w:b/>
          <w:szCs w:val="24"/>
        </w:rPr>
      </w:pPr>
      <w:r w:rsidRPr="00770757">
        <w:rPr>
          <w:rFonts w:ascii="Arial" w:hAnsi="Arial" w:cs="Arial"/>
          <w:b/>
          <w:sz w:val="18"/>
          <w:szCs w:val="18"/>
        </w:rPr>
        <w:t>Datum då</w:t>
      </w:r>
      <w:r>
        <w:rPr>
          <w:rFonts w:cs="Times New Roman"/>
          <w:szCs w:val="24"/>
        </w:rPr>
        <w:tab/>
      </w:r>
      <w:r>
        <w:rPr>
          <w:rFonts w:cs="Times New Roman"/>
          <w:szCs w:val="24"/>
        </w:rPr>
        <w:tab/>
      </w:r>
      <w:r w:rsidRPr="00770757">
        <w:rPr>
          <w:rFonts w:ascii="Arial" w:hAnsi="Arial" w:cs="Arial"/>
          <w:b/>
          <w:sz w:val="18"/>
          <w:szCs w:val="18"/>
        </w:rPr>
        <w:t>Datum då</w:t>
      </w:r>
    </w:p>
    <w:p w:rsidR="00091651" w:rsidRDefault="0046465D" w:rsidP="007A24D8">
      <w:pPr>
        <w:tabs>
          <w:tab w:val="left" w:pos="1985"/>
          <w:tab w:val="left" w:pos="2835"/>
          <w:tab w:val="left" w:pos="4678"/>
        </w:tabs>
        <w:spacing w:after="120"/>
        <w:ind w:left="1985" w:hanging="2552"/>
        <w:rPr>
          <w:rFonts w:cs="Times New Roman"/>
          <w:szCs w:val="24"/>
        </w:rPr>
      </w:pPr>
      <w:r w:rsidRPr="00770757">
        <w:rPr>
          <w:rFonts w:ascii="Arial" w:hAnsi="Arial" w:cs="Arial"/>
          <w:b/>
          <w:sz w:val="18"/>
          <w:szCs w:val="18"/>
        </w:rPr>
        <w:t>anslaget sätts upp</w:t>
      </w:r>
      <w:r>
        <w:rPr>
          <w:rFonts w:cs="Times New Roman"/>
          <w:szCs w:val="24"/>
        </w:rPr>
        <w:tab/>
      </w:r>
      <w:r w:rsidR="00943DCA">
        <w:rPr>
          <w:rFonts w:cs="Times New Roman"/>
          <w:szCs w:val="24"/>
        </w:rPr>
        <w:t>20</w:t>
      </w:r>
      <w:r w:rsidR="0050732D">
        <w:rPr>
          <w:rFonts w:cs="Times New Roman"/>
          <w:szCs w:val="24"/>
        </w:rPr>
        <w:t>20</w:t>
      </w:r>
      <w:r>
        <w:rPr>
          <w:rFonts w:cs="Times New Roman"/>
          <w:szCs w:val="24"/>
        </w:rPr>
        <w:t>-</w:t>
      </w:r>
      <w:r w:rsidR="0050732D">
        <w:rPr>
          <w:rFonts w:cs="Times New Roman"/>
          <w:szCs w:val="24"/>
        </w:rPr>
        <w:t>03</w:t>
      </w:r>
      <w:r>
        <w:rPr>
          <w:rFonts w:cs="Times New Roman"/>
          <w:szCs w:val="24"/>
        </w:rPr>
        <w:t>-</w:t>
      </w:r>
      <w:r w:rsidR="0050732D">
        <w:rPr>
          <w:rFonts w:cs="Times New Roman"/>
          <w:szCs w:val="24"/>
        </w:rPr>
        <w:t>13</w:t>
      </w:r>
      <w:r>
        <w:rPr>
          <w:rFonts w:cs="Times New Roman"/>
          <w:szCs w:val="24"/>
        </w:rPr>
        <w:tab/>
      </w:r>
      <w:r w:rsidRPr="00770757">
        <w:rPr>
          <w:rFonts w:ascii="Arial" w:hAnsi="Arial" w:cs="Arial"/>
          <w:b/>
          <w:sz w:val="18"/>
          <w:szCs w:val="18"/>
        </w:rPr>
        <w:t>anslaget tas ned</w:t>
      </w:r>
      <w:r>
        <w:rPr>
          <w:rFonts w:cs="Times New Roman"/>
          <w:szCs w:val="24"/>
        </w:rPr>
        <w:tab/>
      </w:r>
      <w:r w:rsidR="00943DCA">
        <w:rPr>
          <w:rFonts w:cs="Times New Roman"/>
          <w:szCs w:val="24"/>
        </w:rPr>
        <w:t>20</w:t>
      </w:r>
      <w:r w:rsidR="0050732D">
        <w:rPr>
          <w:rFonts w:cs="Times New Roman"/>
          <w:szCs w:val="24"/>
        </w:rPr>
        <w:t>20</w:t>
      </w:r>
      <w:r>
        <w:rPr>
          <w:rFonts w:cs="Times New Roman"/>
          <w:szCs w:val="24"/>
        </w:rPr>
        <w:t>-</w:t>
      </w:r>
      <w:r w:rsidR="0050732D">
        <w:rPr>
          <w:rFonts w:cs="Times New Roman"/>
          <w:szCs w:val="24"/>
        </w:rPr>
        <w:t>04</w:t>
      </w:r>
      <w:r>
        <w:rPr>
          <w:rFonts w:cs="Times New Roman"/>
          <w:szCs w:val="24"/>
        </w:rPr>
        <w:t>-</w:t>
      </w:r>
      <w:r w:rsidR="0050732D">
        <w:rPr>
          <w:rFonts w:cs="Times New Roman"/>
          <w:szCs w:val="24"/>
        </w:rPr>
        <w:t>06</w:t>
      </w:r>
    </w:p>
    <w:p w:rsidR="00091651" w:rsidRPr="00770757" w:rsidRDefault="0046465D" w:rsidP="00943DCA">
      <w:pPr>
        <w:tabs>
          <w:tab w:val="left" w:pos="1985"/>
        </w:tabs>
        <w:spacing w:after="0"/>
        <w:ind w:left="1985" w:hanging="2552"/>
        <w:rPr>
          <w:rFonts w:ascii="Arial" w:hAnsi="Arial" w:cs="Arial"/>
          <w:b/>
          <w:sz w:val="18"/>
          <w:szCs w:val="18"/>
        </w:rPr>
      </w:pPr>
      <w:r w:rsidRPr="00770757">
        <w:rPr>
          <w:rFonts w:ascii="Arial" w:hAnsi="Arial" w:cs="Arial"/>
          <w:b/>
          <w:sz w:val="18"/>
          <w:szCs w:val="18"/>
        </w:rPr>
        <w:t>Förvaringsplats</w:t>
      </w:r>
    </w:p>
    <w:p w:rsidR="00091651" w:rsidRDefault="0046465D" w:rsidP="00D84FE8">
      <w:pPr>
        <w:tabs>
          <w:tab w:val="left" w:pos="1985"/>
        </w:tabs>
        <w:spacing w:after="480"/>
        <w:ind w:left="1985" w:hanging="2552"/>
        <w:rPr>
          <w:rFonts w:cs="Times New Roman"/>
          <w:szCs w:val="24"/>
        </w:rPr>
      </w:pPr>
      <w:r w:rsidRPr="00770757">
        <w:rPr>
          <w:rFonts w:ascii="Arial" w:hAnsi="Arial" w:cs="Arial"/>
          <w:b/>
          <w:sz w:val="18"/>
          <w:szCs w:val="18"/>
        </w:rPr>
        <w:t>för protokollet</w:t>
      </w:r>
      <w:r>
        <w:rPr>
          <w:rFonts w:cs="Times New Roman"/>
          <w:szCs w:val="24"/>
        </w:rPr>
        <w:tab/>
      </w:r>
      <w:r w:rsidR="009109DA">
        <w:rPr>
          <w:rFonts w:cs="Times New Roman"/>
          <w:szCs w:val="24"/>
        </w:rPr>
        <w:t>Alvesta</w:t>
      </w:r>
      <w:r w:rsidR="0050732D">
        <w:rPr>
          <w:rFonts w:cs="Times New Roman"/>
          <w:szCs w:val="24"/>
        </w:rPr>
        <w:t>,</w:t>
      </w:r>
      <w:r w:rsidR="007A24D8">
        <w:rPr>
          <w:rFonts w:cs="Times New Roman"/>
          <w:szCs w:val="24"/>
        </w:rPr>
        <w:t xml:space="preserve"> </w:t>
      </w:r>
      <w:r w:rsidR="0050732D">
        <w:rPr>
          <w:rFonts w:cs="Times New Roman"/>
          <w:szCs w:val="24"/>
        </w:rPr>
        <w:t>huvudkontoret</w:t>
      </w:r>
    </w:p>
    <w:p w:rsidR="00091651" w:rsidRDefault="0046465D" w:rsidP="00943DCA">
      <w:pPr>
        <w:tabs>
          <w:tab w:val="left" w:pos="1985"/>
          <w:tab w:val="right" w:leader="dot" w:pos="5387"/>
        </w:tabs>
        <w:spacing w:after="0"/>
        <w:ind w:left="1985" w:hanging="2552"/>
        <w:rPr>
          <w:rFonts w:cs="Times New Roman"/>
          <w:szCs w:val="24"/>
        </w:rPr>
      </w:pPr>
      <w:r w:rsidRPr="00770757">
        <w:rPr>
          <w:rFonts w:ascii="Arial" w:hAnsi="Arial" w:cs="Arial"/>
          <w:b/>
          <w:sz w:val="18"/>
          <w:szCs w:val="18"/>
        </w:rPr>
        <w:t>Underskrift</w:t>
      </w:r>
      <w:r>
        <w:rPr>
          <w:rFonts w:cs="Times New Roman"/>
          <w:szCs w:val="24"/>
        </w:rPr>
        <w:tab/>
      </w:r>
      <w:r w:rsidR="00E95C7D" w:rsidRPr="007C5174">
        <w:rPr>
          <w:rFonts w:ascii="Arial" w:hAnsi="Arial" w:cs="Arial"/>
          <w:sz w:val="16"/>
          <w:szCs w:val="16"/>
        </w:rPr>
        <w:tab/>
      </w:r>
    </w:p>
    <w:p w:rsidR="00D860BD" w:rsidRDefault="0046465D" w:rsidP="00943DCA">
      <w:pPr>
        <w:tabs>
          <w:tab w:val="left" w:pos="1985"/>
          <w:tab w:val="right" w:leader="dot" w:pos="3402"/>
        </w:tabs>
        <w:spacing w:after="360"/>
        <w:ind w:left="1985" w:hanging="2552"/>
        <w:rPr>
          <w:rFonts w:cs="Times New Roman"/>
          <w:sz w:val="20"/>
          <w:szCs w:val="20"/>
        </w:rPr>
      </w:pPr>
      <w:r>
        <w:rPr>
          <w:rFonts w:cs="Times New Roman"/>
          <w:szCs w:val="24"/>
        </w:rPr>
        <w:tab/>
      </w:r>
      <w:r w:rsidRPr="00770757">
        <w:rPr>
          <w:rFonts w:cs="Times New Roman"/>
          <w:sz w:val="20"/>
          <w:szCs w:val="20"/>
        </w:rPr>
        <w:t>Namn</w:t>
      </w:r>
    </w:p>
    <w:p w:rsidR="0046465D" w:rsidRDefault="0046465D">
      <w:pPr>
        <w:spacing w:after="160"/>
        <w:rPr>
          <w:rFonts w:cs="Times New Roman"/>
          <w:sz w:val="20"/>
          <w:szCs w:val="20"/>
        </w:rPr>
      </w:pPr>
    </w:p>
    <w:p w:rsidR="0046465D" w:rsidRDefault="0046465D">
      <w:pPr>
        <w:spacing w:after="160"/>
        <w:rPr>
          <w:rFonts w:cs="Times New Roman"/>
          <w:sz w:val="20"/>
          <w:szCs w:val="20"/>
        </w:rPr>
      </w:pPr>
    </w:p>
    <w:p w:rsidR="0046465D" w:rsidRDefault="0046465D">
      <w:pPr>
        <w:spacing w:after="160"/>
        <w:rPr>
          <w:rFonts w:cs="Times New Roman"/>
          <w:sz w:val="20"/>
          <w:szCs w:val="20"/>
        </w:rPr>
      </w:pPr>
    </w:p>
    <w:p w:rsidR="0046465D" w:rsidRDefault="0046465D">
      <w:pPr>
        <w:spacing w:after="160"/>
        <w:rPr>
          <w:rFonts w:cs="Times New Roman"/>
          <w:sz w:val="20"/>
          <w:szCs w:val="20"/>
        </w:rPr>
      </w:pPr>
    </w:p>
    <w:p w:rsidR="0046465D" w:rsidRDefault="0046465D">
      <w:pPr>
        <w:spacing w:after="160"/>
        <w:rPr>
          <w:rFonts w:cs="Times New Roman"/>
          <w:sz w:val="20"/>
          <w:szCs w:val="20"/>
        </w:rPr>
      </w:pPr>
    </w:p>
    <w:p w:rsidR="0046465D" w:rsidRDefault="0046465D">
      <w:pPr>
        <w:spacing w:after="160"/>
        <w:rPr>
          <w:rFonts w:cs="Times New Roman"/>
          <w:sz w:val="20"/>
          <w:szCs w:val="20"/>
        </w:rPr>
      </w:pPr>
    </w:p>
    <w:p w:rsidR="0046465D" w:rsidRDefault="0046465D">
      <w:pPr>
        <w:spacing w:after="160"/>
        <w:rPr>
          <w:rFonts w:cs="Times New Roman"/>
          <w:sz w:val="20"/>
          <w:szCs w:val="20"/>
        </w:rPr>
      </w:pPr>
    </w:p>
    <w:tbl>
      <w:tblPr>
        <w:tblW w:w="14351" w:type="dxa"/>
        <w:tblInd w:w="-601" w:type="dxa"/>
        <w:tblLayout w:type="fixed"/>
        <w:tblLook w:val="00A0" w:firstRow="1" w:lastRow="0" w:firstColumn="1" w:lastColumn="0" w:noHBand="0" w:noVBand="0"/>
      </w:tblPr>
      <w:tblGrid>
        <w:gridCol w:w="3243"/>
        <w:gridCol w:w="382"/>
        <w:gridCol w:w="10726"/>
      </w:tblGrid>
      <w:tr w:rsidR="0046465D" w:rsidRPr="0046465D" w:rsidTr="0046465D">
        <w:trPr>
          <w:trHeight w:val="797"/>
        </w:trPr>
        <w:tc>
          <w:tcPr>
            <w:tcW w:w="3243" w:type="dxa"/>
          </w:tcPr>
          <w:p w:rsidR="0046465D" w:rsidRPr="0046465D" w:rsidRDefault="0046465D" w:rsidP="0046465D">
            <w:pPr>
              <w:pStyle w:val="protokoll-huvudtxt"/>
            </w:pPr>
            <w:r w:rsidRPr="0046465D">
              <w:t>Ledamöter</w:t>
            </w: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r w:rsidRPr="0046465D">
              <w:t>Ersättare</w:t>
            </w: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p>
          <w:p w:rsidR="0046465D" w:rsidRPr="0046465D" w:rsidRDefault="0046465D" w:rsidP="0046465D">
            <w:pPr>
              <w:pStyle w:val="protokoll-huvudtxt"/>
            </w:pPr>
            <w:r w:rsidRPr="0046465D">
              <w:t>Övriga närvarande</w:t>
            </w:r>
          </w:p>
        </w:tc>
        <w:tc>
          <w:tcPr>
            <w:tcW w:w="382" w:type="dxa"/>
          </w:tcPr>
          <w:p w:rsidR="0046465D" w:rsidRPr="0046465D" w:rsidRDefault="0046465D" w:rsidP="0046465D"/>
        </w:tc>
        <w:tc>
          <w:tcPr>
            <w:tcW w:w="10726" w:type="dxa"/>
            <w:shd w:val="clear" w:color="auto" w:fill="auto"/>
          </w:tcPr>
          <w:p w:rsidR="0046465D" w:rsidRPr="0046465D" w:rsidRDefault="0046465D" w:rsidP="0046465D">
            <w:pPr>
              <w:spacing w:after="0"/>
              <w:rPr>
                <w:sz w:val="22"/>
              </w:rPr>
            </w:pPr>
            <w:r w:rsidRPr="0046465D">
              <w:rPr>
                <w:sz w:val="22"/>
              </w:rPr>
              <w:t>Per Ribacke (S), Alvesta, ordförande</w:t>
            </w:r>
          </w:p>
          <w:p w:rsidR="0046465D" w:rsidRPr="0046465D" w:rsidRDefault="0046465D" w:rsidP="0046465D">
            <w:pPr>
              <w:spacing w:after="0"/>
              <w:rPr>
                <w:sz w:val="22"/>
              </w:rPr>
            </w:pPr>
            <w:r w:rsidRPr="0046465D">
              <w:rPr>
                <w:sz w:val="22"/>
              </w:rPr>
              <w:t>Nils</w:t>
            </w:r>
            <w:r>
              <w:rPr>
                <w:sz w:val="22"/>
              </w:rPr>
              <w:t xml:space="preserve"> </w:t>
            </w:r>
            <w:r w:rsidRPr="0046465D">
              <w:rPr>
                <w:sz w:val="22"/>
              </w:rPr>
              <w:t>Ingmar Thorell (L), Ronneby, vice ordf.</w:t>
            </w:r>
          </w:p>
          <w:p w:rsidR="0046465D" w:rsidRPr="0046465D" w:rsidRDefault="0046465D" w:rsidP="0046465D">
            <w:pPr>
              <w:spacing w:after="0"/>
              <w:rPr>
                <w:sz w:val="22"/>
              </w:rPr>
            </w:pPr>
            <w:r w:rsidRPr="0046465D">
              <w:rPr>
                <w:sz w:val="22"/>
              </w:rPr>
              <w:t>Joel Schäfer (S), Borgholm</w:t>
            </w:r>
          </w:p>
          <w:p w:rsidR="0046465D" w:rsidRPr="0046465D" w:rsidRDefault="0046465D" w:rsidP="0046465D">
            <w:pPr>
              <w:spacing w:after="0"/>
              <w:rPr>
                <w:sz w:val="22"/>
              </w:rPr>
            </w:pPr>
            <w:r w:rsidRPr="0046465D">
              <w:rPr>
                <w:sz w:val="22"/>
              </w:rPr>
              <w:t>Robin Gustavsson (KD), Hässleholm</w:t>
            </w:r>
          </w:p>
          <w:p w:rsidR="0046465D" w:rsidRPr="0046465D" w:rsidRDefault="0046465D" w:rsidP="0046465D">
            <w:pPr>
              <w:spacing w:after="0"/>
              <w:rPr>
                <w:sz w:val="22"/>
              </w:rPr>
            </w:pPr>
            <w:r w:rsidRPr="0046465D">
              <w:rPr>
                <w:sz w:val="22"/>
              </w:rPr>
              <w:t>Claes Jansson (MP), Karlshamn</w:t>
            </w:r>
            <w:r w:rsidRPr="0046465D">
              <w:rPr>
                <w:sz w:val="22"/>
              </w:rPr>
              <w:br/>
              <w:t xml:space="preserve">Gustav Schyllert (M), Vellinge </w:t>
            </w:r>
          </w:p>
          <w:p w:rsidR="0046465D" w:rsidRPr="0046465D" w:rsidRDefault="0046465D" w:rsidP="0046465D">
            <w:pPr>
              <w:spacing w:after="0"/>
              <w:rPr>
                <w:strike/>
                <w:sz w:val="22"/>
              </w:rPr>
            </w:pPr>
            <w:r w:rsidRPr="0046465D">
              <w:rPr>
                <w:strike/>
                <w:sz w:val="22"/>
              </w:rPr>
              <w:t>Magnus Gunnarsson (M), Ljungby</w:t>
            </w:r>
          </w:p>
          <w:p w:rsidR="0046465D" w:rsidRPr="0046465D" w:rsidRDefault="0046465D" w:rsidP="0046465D">
            <w:pPr>
              <w:spacing w:after="0"/>
              <w:rPr>
                <w:sz w:val="22"/>
              </w:rPr>
            </w:pPr>
            <w:r w:rsidRPr="0046465D">
              <w:rPr>
                <w:sz w:val="22"/>
              </w:rPr>
              <w:t xml:space="preserve">Erik Paulsson (C), Vimmerby </w:t>
            </w:r>
          </w:p>
          <w:p w:rsidR="0046465D" w:rsidRPr="0046465D" w:rsidRDefault="0046465D" w:rsidP="0046465D">
            <w:pPr>
              <w:spacing w:after="0"/>
              <w:rPr>
                <w:strike/>
                <w:sz w:val="22"/>
              </w:rPr>
            </w:pPr>
            <w:r w:rsidRPr="0046465D">
              <w:rPr>
                <w:strike/>
                <w:sz w:val="22"/>
              </w:rPr>
              <w:t>Börje Dovstad (L), Karlskrona</w:t>
            </w:r>
            <w:r w:rsidRPr="0046465D">
              <w:rPr>
                <w:sz w:val="22"/>
              </w:rPr>
              <w:br/>
            </w:r>
            <w:r w:rsidRPr="0046465D">
              <w:rPr>
                <w:strike/>
                <w:sz w:val="22"/>
              </w:rPr>
              <w:t>Anders Byström (L), Åtvidaberg</w:t>
            </w:r>
          </w:p>
          <w:p w:rsidR="0046465D" w:rsidRPr="0046465D" w:rsidRDefault="0046465D" w:rsidP="0046465D">
            <w:pPr>
              <w:spacing w:after="0"/>
              <w:rPr>
                <w:strike/>
                <w:sz w:val="22"/>
              </w:rPr>
            </w:pPr>
            <w:r w:rsidRPr="0046465D">
              <w:rPr>
                <w:strike/>
                <w:sz w:val="22"/>
              </w:rPr>
              <w:t>Catharina Malmborg (M), Eslöv</w:t>
            </w:r>
          </w:p>
          <w:p w:rsidR="0046465D" w:rsidRPr="0046465D" w:rsidRDefault="0046465D" w:rsidP="0046465D">
            <w:pPr>
              <w:rPr>
                <w:sz w:val="22"/>
              </w:rPr>
            </w:pPr>
          </w:p>
          <w:p w:rsidR="0046465D" w:rsidRPr="0046465D" w:rsidRDefault="0046465D" w:rsidP="0046465D">
            <w:pPr>
              <w:spacing w:after="0"/>
              <w:rPr>
                <w:strike/>
                <w:sz w:val="22"/>
              </w:rPr>
            </w:pPr>
            <w:r w:rsidRPr="0046465D">
              <w:rPr>
                <w:strike/>
                <w:sz w:val="22"/>
              </w:rPr>
              <w:t>Gunilla Lundström (S), Tingsryd</w:t>
            </w:r>
          </w:p>
          <w:p w:rsidR="0046465D" w:rsidRPr="0046465D" w:rsidRDefault="0046465D" w:rsidP="0046465D">
            <w:pPr>
              <w:spacing w:after="0"/>
              <w:rPr>
                <w:strike/>
                <w:sz w:val="22"/>
              </w:rPr>
            </w:pPr>
            <w:r w:rsidRPr="0046465D">
              <w:rPr>
                <w:strike/>
                <w:sz w:val="22"/>
              </w:rPr>
              <w:t>Kristina Brundin (S), Lessebo</w:t>
            </w:r>
          </w:p>
          <w:p w:rsidR="0046465D" w:rsidRPr="0046465D" w:rsidRDefault="0046465D" w:rsidP="0046465D">
            <w:pPr>
              <w:spacing w:after="0"/>
              <w:ind w:right="-3223"/>
              <w:rPr>
                <w:sz w:val="22"/>
              </w:rPr>
            </w:pPr>
            <w:r w:rsidRPr="0046465D">
              <w:rPr>
                <w:sz w:val="22"/>
              </w:rPr>
              <w:t>Ingegerd Lenander (KD), Markaryd, tjg</w:t>
            </w:r>
            <w:r>
              <w:rPr>
                <w:sz w:val="22"/>
              </w:rPr>
              <w:t xml:space="preserve"> </w:t>
            </w:r>
          </w:p>
          <w:p w:rsidR="0046465D" w:rsidRPr="0046465D" w:rsidRDefault="0046465D" w:rsidP="0046465D">
            <w:pPr>
              <w:spacing w:after="0"/>
              <w:rPr>
                <w:strike/>
                <w:sz w:val="22"/>
              </w:rPr>
            </w:pPr>
            <w:r w:rsidRPr="0046465D">
              <w:rPr>
                <w:strike/>
                <w:sz w:val="22"/>
              </w:rPr>
              <w:t xml:space="preserve">Per-Olov Johansson (C), Mörbylånga, </w:t>
            </w:r>
          </w:p>
          <w:p w:rsidR="0046465D" w:rsidRPr="0046465D" w:rsidRDefault="0046465D" w:rsidP="0046465D">
            <w:pPr>
              <w:spacing w:after="0"/>
              <w:rPr>
                <w:sz w:val="22"/>
              </w:rPr>
            </w:pPr>
            <w:r w:rsidRPr="0046465D">
              <w:rPr>
                <w:strike/>
                <w:sz w:val="22"/>
              </w:rPr>
              <w:t>Christina Davidsson (C), Nybro</w:t>
            </w:r>
            <w:r w:rsidRPr="0046465D">
              <w:rPr>
                <w:strike/>
                <w:sz w:val="22"/>
              </w:rPr>
              <w:br/>
            </w:r>
            <w:r w:rsidRPr="0046465D">
              <w:rPr>
                <w:sz w:val="22"/>
              </w:rPr>
              <w:t>Dan Orvegren (S), Olofström, tjg</w:t>
            </w:r>
          </w:p>
          <w:p w:rsidR="0046465D" w:rsidRDefault="0046465D" w:rsidP="0046465D">
            <w:pPr>
              <w:spacing w:after="0"/>
              <w:rPr>
                <w:sz w:val="22"/>
              </w:rPr>
            </w:pPr>
            <w:r w:rsidRPr="0046465D">
              <w:rPr>
                <w:sz w:val="22"/>
              </w:rPr>
              <w:t xml:space="preserve">Bo Johansson (S), Ronneby tjg </w:t>
            </w:r>
          </w:p>
          <w:p w:rsidR="0046465D" w:rsidRPr="0046465D" w:rsidRDefault="0046465D" w:rsidP="0046465D">
            <w:pPr>
              <w:spacing w:after="0"/>
              <w:rPr>
                <w:strike/>
                <w:sz w:val="22"/>
              </w:rPr>
            </w:pPr>
            <w:r w:rsidRPr="0046465D">
              <w:rPr>
                <w:strike/>
                <w:sz w:val="22"/>
              </w:rPr>
              <w:t>Sofia Forsgren-Böhmer (M), Lomma</w:t>
            </w:r>
          </w:p>
          <w:p w:rsidR="0046465D" w:rsidRPr="0046465D" w:rsidRDefault="0046465D" w:rsidP="0046465D">
            <w:pPr>
              <w:spacing w:after="0"/>
              <w:rPr>
                <w:sz w:val="22"/>
              </w:rPr>
            </w:pPr>
            <w:r w:rsidRPr="0046465D">
              <w:rPr>
                <w:sz w:val="22"/>
              </w:rPr>
              <w:t>Johan Svahnberg (M), Höör</w:t>
            </w:r>
            <w:r>
              <w:rPr>
                <w:sz w:val="22"/>
              </w:rPr>
              <w:t>, tjg</w:t>
            </w:r>
          </w:p>
          <w:p w:rsidR="0046465D" w:rsidRPr="0046465D" w:rsidRDefault="0046465D" w:rsidP="0046465D">
            <w:pPr>
              <w:spacing w:after="0"/>
              <w:rPr>
                <w:strike/>
                <w:sz w:val="22"/>
              </w:rPr>
            </w:pPr>
            <w:r w:rsidRPr="0046465D">
              <w:rPr>
                <w:strike/>
                <w:sz w:val="22"/>
              </w:rPr>
              <w:t>Erling Emsfors (M), Östra Göinge</w:t>
            </w:r>
          </w:p>
          <w:p w:rsidR="0046465D" w:rsidRPr="0046465D" w:rsidRDefault="0046465D" w:rsidP="0046465D">
            <w:pPr>
              <w:spacing w:after="0"/>
              <w:rPr>
                <w:strike/>
                <w:sz w:val="22"/>
              </w:rPr>
            </w:pPr>
            <w:r w:rsidRPr="0046465D">
              <w:rPr>
                <w:strike/>
                <w:sz w:val="22"/>
              </w:rPr>
              <w:t xml:space="preserve">Maria Owiredu (KD), Osby, </w:t>
            </w:r>
          </w:p>
          <w:p w:rsidR="0046465D" w:rsidRPr="0046465D" w:rsidRDefault="0046465D" w:rsidP="0046465D">
            <w:pPr>
              <w:spacing w:after="0"/>
              <w:rPr>
                <w:sz w:val="22"/>
              </w:rPr>
            </w:pPr>
          </w:p>
          <w:p w:rsidR="0046465D" w:rsidRDefault="0046465D" w:rsidP="0046465D">
            <w:pPr>
              <w:spacing w:after="0"/>
              <w:rPr>
                <w:sz w:val="22"/>
              </w:rPr>
            </w:pPr>
            <w:r w:rsidRPr="0046465D">
              <w:rPr>
                <w:sz w:val="22"/>
              </w:rPr>
              <w:t xml:space="preserve">Mats Porsklev </w:t>
            </w:r>
            <w:r w:rsidR="00BC0090">
              <w:rPr>
                <w:sz w:val="22"/>
              </w:rPr>
              <w:t>förbundschef</w:t>
            </w:r>
          </w:p>
          <w:p w:rsidR="0046465D" w:rsidRDefault="0046465D" w:rsidP="0046465D">
            <w:pPr>
              <w:spacing w:after="0"/>
              <w:rPr>
                <w:sz w:val="22"/>
              </w:rPr>
            </w:pPr>
            <w:r>
              <w:rPr>
                <w:sz w:val="22"/>
              </w:rPr>
              <w:t>Elin Jonsson, bevarandestrateg</w:t>
            </w:r>
          </w:p>
          <w:p w:rsidR="0046465D" w:rsidRDefault="0046465D" w:rsidP="0046465D">
            <w:pPr>
              <w:spacing w:after="0"/>
              <w:rPr>
                <w:sz w:val="22"/>
              </w:rPr>
            </w:pPr>
            <w:r>
              <w:rPr>
                <w:sz w:val="22"/>
              </w:rPr>
              <w:t>Jörgen Nord, ekonom</w:t>
            </w:r>
          </w:p>
          <w:p w:rsidR="0046465D" w:rsidRDefault="0046465D" w:rsidP="0046465D">
            <w:pPr>
              <w:spacing w:after="0"/>
              <w:rPr>
                <w:sz w:val="22"/>
              </w:rPr>
            </w:pPr>
            <w:r>
              <w:rPr>
                <w:sz w:val="22"/>
              </w:rPr>
              <w:t>Therese Jigsved, förbundsjurist</w:t>
            </w:r>
          </w:p>
          <w:p w:rsidR="0046465D" w:rsidRDefault="0046465D" w:rsidP="0046465D">
            <w:pPr>
              <w:spacing w:after="0"/>
              <w:rPr>
                <w:sz w:val="22"/>
              </w:rPr>
            </w:pPr>
            <w:r>
              <w:rPr>
                <w:sz w:val="22"/>
              </w:rPr>
              <w:t>Anders Danielsson, informationssäkerhetsspecialist</w:t>
            </w:r>
          </w:p>
          <w:p w:rsidR="0046465D" w:rsidRPr="0046465D" w:rsidRDefault="0046465D" w:rsidP="0046465D">
            <w:pPr>
              <w:spacing w:after="0"/>
            </w:pPr>
            <w:r>
              <w:rPr>
                <w:sz w:val="22"/>
              </w:rPr>
              <w:t>Bernhard Neuman, arkivchef</w:t>
            </w:r>
          </w:p>
        </w:tc>
      </w:tr>
    </w:tbl>
    <w:p w:rsidR="00935EA3" w:rsidRPr="0046465D" w:rsidRDefault="0046465D">
      <w:pPr>
        <w:spacing w:after="160"/>
        <w:rPr>
          <w:rFonts w:cs="Times New Roman"/>
          <w:sz w:val="20"/>
          <w:szCs w:val="20"/>
        </w:rPr>
      </w:pPr>
      <w:r w:rsidRPr="0046465D">
        <w:rPr>
          <w:rFonts w:cs="Times New Roman"/>
          <w:sz w:val="20"/>
          <w:szCs w:val="20"/>
        </w:rPr>
        <w:br w:type="page"/>
      </w:r>
    </w:p>
    <w:sdt>
      <w:sdtPr>
        <w:alias w:val="Organ"/>
        <w:tag w:val="Lex_Organ"/>
        <w:id w:val="-1584291869"/>
        <w:placeholder>
          <w:docPart w:val="551755D4FC224F9B9945F5380C4941C4"/>
        </w:placeholder>
        <w:text w:multiLine="1"/>
      </w:sdtPr>
      <w:sdtEndPr/>
      <w:sdtContent>
        <w:p w:rsidR="00935EA3" w:rsidRDefault="008C2EE5" w:rsidP="00935EA3">
          <w:pPr>
            <w:spacing w:after="0"/>
            <w:rPr>
              <w:rStyle w:val="Rubrik1Char"/>
            </w:rPr>
          </w:pPr>
          <w:r>
            <w:t>Förbundsstyrelsen</w:t>
          </w:r>
        </w:p>
      </w:sdtContent>
    </w:sdt>
    <w:sdt>
      <w:sdtPr>
        <w:alias w:val="SammanträdeDatum"/>
        <w:tag w:val="Lex_SammantraedeDatum"/>
        <w:id w:val="-1524245261"/>
        <w:placeholder>
          <w:docPart w:val="718B91BF6A5749FCB0C49632547EC63C"/>
        </w:placeholder>
        <w:text w:multiLine="1"/>
      </w:sdtPr>
      <w:sdtEndPr/>
      <w:sdtContent>
        <w:p w:rsidR="00935EA3" w:rsidRDefault="0046465D" w:rsidP="00935EA3">
          <w:pPr>
            <w:rPr>
              <w:rStyle w:val="Rubrik1Char"/>
            </w:rPr>
          </w:pPr>
          <w:r w:rsidRPr="00885650">
            <w:rPr>
              <w:rFonts w:ascii="Arial" w:hAnsi="Arial" w:cs="Arial"/>
              <w:b/>
              <w:szCs w:val="24"/>
            </w:rPr>
            <w:t>2020-03-06</w:t>
          </w:r>
        </w:p>
      </w:sdtContent>
    </w:sdt>
    <w:sdt>
      <w:sdtPr>
        <w:alias w:val="Paragraflista"/>
        <w:tag w:val="Lex_Paragraflista_Sub"/>
        <w:id w:val="-210964645"/>
        <w:placeholder>
          <w:docPart w:val="A38EB6302C06441BAB0187A1DF8D3AA2"/>
        </w:placeholder>
      </w:sdtPr>
      <w:sdtEndPr/>
      <w:sdtContent>
        <w:p w:rsidR="00AD431D" w:rsidRDefault="0046465D" w:rsidP="009D56DA">
          <w:pPr>
            <w:tabs>
              <w:tab w:val="left" w:pos="851"/>
            </w:tabs>
            <w:ind w:left="851" w:hanging="851"/>
          </w:pPr>
          <w:r>
            <w:t xml:space="preserve">§ </w:t>
          </w:r>
          <w:r w:rsidR="009D56DA" w:rsidRPr="009009FF">
            <w:t>1</w:t>
          </w:r>
          <w:r w:rsidR="009D56DA">
            <w:tab/>
          </w:r>
          <w:r w:rsidR="002A1BE0" w:rsidRPr="00DA4ACD">
            <w:t>Ekonomisk redovisning per feb</w:t>
          </w:r>
        </w:p>
        <w:p w:rsidR="00AD431D" w:rsidRDefault="0046465D" w:rsidP="009D56DA">
          <w:pPr>
            <w:tabs>
              <w:tab w:val="left" w:pos="851"/>
            </w:tabs>
            <w:ind w:left="851" w:hanging="851"/>
          </w:pPr>
          <w:r>
            <w:t xml:space="preserve">§ </w:t>
          </w:r>
          <w:r w:rsidR="009D56DA" w:rsidRPr="009009FF">
            <w:t>3</w:t>
          </w:r>
          <w:r w:rsidR="009D56DA">
            <w:tab/>
          </w:r>
          <w:r w:rsidR="002A1BE0" w:rsidRPr="00DA4ACD">
            <w:t>Årsredovisning 2019</w:t>
          </w:r>
        </w:p>
        <w:p w:rsidR="00AD431D" w:rsidRDefault="0046465D" w:rsidP="009D56DA">
          <w:pPr>
            <w:tabs>
              <w:tab w:val="left" w:pos="851"/>
            </w:tabs>
            <w:ind w:left="851" w:hanging="851"/>
          </w:pPr>
          <w:r>
            <w:t xml:space="preserve">§ </w:t>
          </w:r>
          <w:r w:rsidR="009D56DA" w:rsidRPr="009009FF">
            <w:t>4</w:t>
          </w:r>
          <w:r w:rsidR="009D56DA">
            <w:tab/>
          </w:r>
          <w:r w:rsidR="002A1BE0" w:rsidRPr="00DA4ACD">
            <w:t>Budget 2021 plan 2022-2023</w:t>
          </w:r>
        </w:p>
        <w:p w:rsidR="00AD431D" w:rsidRDefault="0046465D" w:rsidP="009D56DA">
          <w:pPr>
            <w:tabs>
              <w:tab w:val="left" w:pos="851"/>
            </w:tabs>
            <w:ind w:left="851" w:hanging="851"/>
          </w:pPr>
          <w:r>
            <w:t xml:space="preserve">§ </w:t>
          </w:r>
          <w:r w:rsidR="009D56DA" w:rsidRPr="009009FF">
            <w:t>6</w:t>
          </w:r>
          <w:r w:rsidR="009D56DA">
            <w:tab/>
          </w:r>
          <w:r w:rsidR="002A1BE0" w:rsidRPr="00DA4ACD">
            <w:t>Arvodesreglemente</w:t>
          </w:r>
        </w:p>
        <w:p w:rsidR="00AD431D" w:rsidRDefault="0046465D" w:rsidP="009D56DA">
          <w:pPr>
            <w:tabs>
              <w:tab w:val="left" w:pos="851"/>
            </w:tabs>
            <w:ind w:left="851" w:hanging="851"/>
          </w:pPr>
          <w:r>
            <w:t xml:space="preserve">§ </w:t>
          </w:r>
          <w:r w:rsidR="009D56DA" w:rsidRPr="009009FF">
            <w:t>5</w:t>
          </w:r>
          <w:r w:rsidR="009D56DA">
            <w:tab/>
          </w:r>
          <w:r w:rsidR="002A1BE0" w:rsidRPr="00DA4ACD">
            <w:t>Delegeringsordning</w:t>
          </w:r>
        </w:p>
        <w:p w:rsidR="00AD431D" w:rsidRDefault="0046465D" w:rsidP="009D56DA">
          <w:pPr>
            <w:tabs>
              <w:tab w:val="left" w:pos="851"/>
            </w:tabs>
            <w:ind w:left="851" w:hanging="851"/>
          </w:pPr>
          <w:r>
            <w:t xml:space="preserve">§ </w:t>
          </w:r>
          <w:r w:rsidR="009D56DA" w:rsidRPr="009009FF">
            <w:t>7</w:t>
          </w:r>
          <w:r w:rsidR="009D56DA">
            <w:tab/>
          </w:r>
          <w:r w:rsidR="002A1BE0" w:rsidRPr="00DA4ACD">
            <w:t>Undertecknande av handlingar</w:t>
          </w:r>
        </w:p>
        <w:p w:rsidR="00BC0090" w:rsidRDefault="00BC0090" w:rsidP="009D56DA">
          <w:pPr>
            <w:tabs>
              <w:tab w:val="left" w:pos="851"/>
            </w:tabs>
            <w:ind w:left="851" w:hanging="851"/>
          </w:pPr>
          <w:r>
            <w:t>§ 8</w:t>
          </w:r>
          <w:r>
            <w:tab/>
          </w:r>
          <w:r w:rsidRPr="00DA4ACD">
            <w:t>Undertecknande av handlingar</w:t>
          </w:r>
          <w:r>
            <w:t>- fullmäktige</w:t>
          </w:r>
        </w:p>
        <w:p w:rsidR="00AD431D" w:rsidRDefault="0046465D" w:rsidP="009D56DA">
          <w:pPr>
            <w:tabs>
              <w:tab w:val="left" w:pos="851"/>
            </w:tabs>
            <w:ind w:left="851" w:hanging="851"/>
          </w:pPr>
          <w:r>
            <w:t xml:space="preserve">§ </w:t>
          </w:r>
          <w:r w:rsidR="00BC0090">
            <w:t>9</w:t>
          </w:r>
          <w:r w:rsidR="009D56DA">
            <w:tab/>
          </w:r>
          <w:r w:rsidR="002A1BE0" w:rsidRPr="00DA4ACD">
            <w:t>Intern kontroll / redovisning</w:t>
          </w:r>
        </w:p>
        <w:p w:rsidR="00AD431D" w:rsidRDefault="0046465D" w:rsidP="009D56DA">
          <w:pPr>
            <w:tabs>
              <w:tab w:val="left" w:pos="851"/>
            </w:tabs>
            <w:ind w:left="851" w:hanging="851"/>
          </w:pPr>
          <w:r>
            <w:t xml:space="preserve">§ </w:t>
          </w:r>
          <w:r w:rsidR="009D56DA" w:rsidRPr="009009FF">
            <w:t>1</w:t>
          </w:r>
          <w:r w:rsidR="00BC0090">
            <w:t>0</w:t>
          </w:r>
          <w:r w:rsidR="009D56DA">
            <w:tab/>
          </w:r>
          <w:r w:rsidR="002A1BE0" w:rsidRPr="00DA4ACD">
            <w:t>Intern kontroll / plan</w:t>
          </w:r>
        </w:p>
        <w:p w:rsidR="00AD431D" w:rsidRDefault="0046465D" w:rsidP="009D56DA">
          <w:pPr>
            <w:tabs>
              <w:tab w:val="left" w:pos="851"/>
            </w:tabs>
            <w:ind w:left="851" w:hanging="851"/>
          </w:pPr>
          <w:r>
            <w:t xml:space="preserve">§ </w:t>
          </w:r>
          <w:r w:rsidR="00BC0090">
            <w:t>11</w:t>
          </w:r>
          <w:r w:rsidR="009D56DA">
            <w:tab/>
          </w:r>
          <w:r w:rsidR="002A1BE0" w:rsidRPr="00DA4ACD">
            <w:t xml:space="preserve">Utseende av </w:t>
          </w:r>
          <w:r w:rsidR="00C15BB6" w:rsidRPr="00DA4ACD">
            <w:t>kommitté</w:t>
          </w:r>
          <w:r w:rsidR="00C15BB6">
            <w:t xml:space="preserve"> för </w:t>
          </w:r>
          <w:r w:rsidR="00C15BB6" w:rsidRPr="00DA4ACD">
            <w:t>målstyrning</w:t>
          </w:r>
        </w:p>
        <w:p w:rsidR="00AD431D" w:rsidRDefault="0046465D" w:rsidP="009D56DA">
          <w:pPr>
            <w:tabs>
              <w:tab w:val="left" w:pos="851"/>
            </w:tabs>
            <w:ind w:left="851" w:hanging="851"/>
          </w:pPr>
          <w:r>
            <w:t xml:space="preserve">§ </w:t>
          </w:r>
          <w:r w:rsidR="009D56DA" w:rsidRPr="009009FF">
            <w:t>1</w:t>
          </w:r>
          <w:r w:rsidR="00BC0090">
            <w:t>2</w:t>
          </w:r>
          <w:r w:rsidR="009D56DA">
            <w:tab/>
          </w:r>
          <w:r w:rsidR="002A1BE0" w:rsidRPr="00DA4ACD">
            <w:t>Utseende av kommitté för diskussion om politisk styrning i framtiden</w:t>
          </w:r>
        </w:p>
        <w:p w:rsidR="00AD431D" w:rsidRDefault="0046465D" w:rsidP="009D56DA">
          <w:pPr>
            <w:tabs>
              <w:tab w:val="left" w:pos="851"/>
            </w:tabs>
            <w:ind w:left="851" w:hanging="851"/>
          </w:pPr>
          <w:r>
            <w:t xml:space="preserve">§ </w:t>
          </w:r>
          <w:r w:rsidR="009D56DA" w:rsidRPr="009009FF">
            <w:t>1</w:t>
          </w:r>
          <w:r w:rsidR="00BC0090">
            <w:t>3</w:t>
          </w:r>
          <w:r w:rsidR="009D56DA">
            <w:tab/>
          </w:r>
          <w:r w:rsidR="002A1BE0" w:rsidRPr="00DA4ACD">
            <w:t>Mål och uppfö</w:t>
          </w:r>
          <w:r w:rsidR="00C15BB6">
            <w:t>lj</w:t>
          </w:r>
          <w:r w:rsidR="002A1BE0" w:rsidRPr="00DA4ACD">
            <w:t>ning / information</w:t>
          </w:r>
        </w:p>
        <w:p w:rsidR="00AD431D" w:rsidRDefault="0046465D" w:rsidP="009D56DA">
          <w:pPr>
            <w:tabs>
              <w:tab w:val="left" w:pos="851"/>
            </w:tabs>
            <w:ind w:left="851" w:hanging="851"/>
          </w:pPr>
          <w:r>
            <w:t xml:space="preserve">§ </w:t>
          </w:r>
          <w:r w:rsidR="009D56DA" w:rsidRPr="009009FF">
            <w:t>1</w:t>
          </w:r>
          <w:r w:rsidR="00BC0090">
            <w:t>4</w:t>
          </w:r>
          <w:r w:rsidR="009D56DA">
            <w:tab/>
          </w:r>
          <w:r w:rsidR="002A1BE0" w:rsidRPr="00DA4ACD">
            <w:t>Uppföljning DSO internt</w:t>
          </w:r>
        </w:p>
        <w:p w:rsidR="00AD431D" w:rsidRDefault="0046465D" w:rsidP="009D56DA">
          <w:pPr>
            <w:tabs>
              <w:tab w:val="left" w:pos="851"/>
            </w:tabs>
            <w:ind w:left="851" w:hanging="851"/>
          </w:pPr>
          <w:r>
            <w:t xml:space="preserve">§ </w:t>
          </w:r>
          <w:r w:rsidR="009D56DA" w:rsidRPr="009009FF">
            <w:t>1</w:t>
          </w:r>
          <w:r w:rsidR="00BC0090">
            <w:t>5</w:t>
          </w:r>
          <w:r w:rsidR="009D56DA">
            <w:tab/>
          </w:r>
          <w:r w:rsidR="002A1BE0" w:rsidRPr="00DA4ACD">
            <w:t>DSO som gemensam tjänst</w:t>
          </w:r>
        </w:p>
        <w:p w:rsidR="00AD431D" w:rsidRDefault="0046465D" w:rsidP="009D56DA">
          <w:pPr>
            <w:tabs>
              <w:tab w:val="left" w:pos="851"/>
            </w:tabs>
            <w:ind w:left="851" w:hanging="851"/>
          </w:pPr>
          <w:r>
            <w:t xml:space="preserve">§ </w:t>
          </w:r>
          <w:r w:rsidR="009D56DA" w:rsidRPr="009009FF">
            <w:t>1</w:t>
          </w:r>
          <w:r w:rsidR="00BC0090">
            <w:t>6</w:t>
          </w:r>
          <w:r w:rsidR="009D56DA">
            <w:tab/>
          </w:r>
          <w:r w:rsidR="002A1BE0" w:rsidRPr="00DA4ACD">
            <w:t>Arkivcentrum</w:t>
          </w:r>
        </w:p>
        <w:p w:rsidR="00A77B3E" w:rsidRDefault="00E55326"/>
      </w:sdtContent>
    </w:sdt>
    <w:p w:rsidR="00D860BD" w:rsidRDefault="0046465D" w:rsidP="00935EA3">
      <w:pPr>
        <w:spacing w:after="160"/>
        <w:rPr>
          <w:rFonts w:cs="Times New Roman"/>
          <w:sz w:val="20"/>
          <w:szCs w:val="20"/>
        </w:rPr>
      </w:pPr>
      <w:r>
        <w:rPr>
          <w:rFonts w:cs="Times New Roman"/>
          <w:sz w:val="20"/>
          <w:szCs w:val="20"/>
        </w:rPr>
        <w:t xml:space="preserve"> </w:t>
      </w:r>
      <w:r>
        <w:rPr>
          <w:rFonts w:cs="Times New Roman"/>
          <w:sz w:val="20"/>
          <w:szCs w:val="20"/>
        </w:rPr>
        <w:br w:type="page"/>
      </w:r>
    </w:p>
    <w:p w:rsidR="00091651" w:rsidRDefault="00091651" w:rsidP="00D860BD">
      <w:pPr>
        <w:tabs>
          <w:tab w:val="left" w:pos="1701"/>
          <w:tab w:val="right" w:leader="dot" w:pos="3402"/>
        </w:tabs>
        <w:spacing w:after="360"/>
        <w:ind w:left="1701" w:hanging="2552"/>
        <w:rPr>
          <w:rFonts w:cs="Times New Roman"/>
          <w:sz w:val="20"/>
          <w:szCs w:val="20"/>
        </w:rPr>
      </w:pPr>
    </w:p>
    <w:sdt>
      <w:sdtPr>
        <w:rPr>
          <w:rFonts w:ascii="Arial" w:hAnsi="Arial" w:cs="Arial"/>
        </w:rPr>
        <w:alias w:val="Submall protokoll"/>
        <w:tag w:val="Lex_Submall protokoll_Sub"/>
        <w:id w:val="-844016076"/>
        <w:placeholder>
          <w:docPart w:val="C6929F10BB654A12878B7A1366212354"/>
        </w:placeholder>
      </w:sdtPr>
      <w:sdtEndPr/>
      <w:sdtContent>
        <w:p w:rsidR="00D84C13" w:rsidRDefault="0046465D">
          <w:r>
            <w:t xml:space="preserve">§ </w:t>
          </w:r>
          <w:r w:rsidRPr="00BB1EDE">
            <w:t>2</w:t>
          </w:r>
        </w:p>
        <w:p w:rsidR="001E31B7" w:rsidRDefault="0046465D">
          <w:r w:rsidRPr="007F155C">
            <w:rPr>
              <w:rStyle w:val="Rubrik1Char"/>
            </w:rPr>
            <w:t>Ekonomisk redovisning per feb</w:t>
          </w:r>
        </w:p>
        <w:p w:rsidR="001E31B7" w:rsidRDefault="0046465D">
          <w:r w:rsidRPr="00E63909">
            <w:t>SARK/2019:162</w:t>
          </w:r>
          <w:r>
            <w:t xml:space="preserve"> </w:t>
          </w:r>
          <w:r w:rsidRPr="00E63909">
            <w:t>1.4.1</w:t>
          </w:r>
        </w:p>
        <w:p w:rsidR="00A3517C" w:rsidRDefault="0046465D" w:rsidP="00A3517C">
          <w:pPr>
            <w:pStyle w:val="Rubrik2"/>
          </w:pPr>
          <w:r>
            <w:t xml:space="preserve"> Förbundsstyrelsens</w:t>
          </w:r>
          <w:r w:rsidR="00370208">
            <w:t xml:space="preserve"> beslut</w:t>
          </w:r>
        </w:p>
        <w:p w:rsidR="00A3517C" w:rsidRDefault="0046465D" w:rsidP="00A3517C">
          <w:pPr>
            <w:pStyle w:val="Liststycke"/>
            <w:numPr>
              <w:ilvl w:val="0"/>
              <w:numId w:val="3"/>
            </w:numPr>
            <w:rPr>
              <w:lang w:eastAsia="sv-SE"/>
            </w:rPr>
          </w:pPr>
          <w:r>
            <w:rPr>
              <w:lang w:eastAsia="sv-SE"/>
            </w:rPr>
            <w:t>Ärendet noteras och läggs till handlingarna.</w:t>
          </w:r>
        </w:p>
        <w:p w:rsidR="00A3517C" w:rsidRDefault="0046465D" w:rsidP="00A3517C">
          <w:pPr>
            <w:pStyle w:val="Rubrik2"/>
          </w:pPr>
          <w:r>
            <w:t>Sammanfattning</w:t>
          </w:r>
        </w:p>
        <w:p w:rsidR="00A3517C" w:rsidRDefault="0046465D" w:rsidP="00A3517C">
          <w:r>
            <w:t>Förvaltningen redovisar kortfattat den ekonomiska ställningen per den 1 mars och en sammanställning över förbundets anslutande tjänster för 2019.</w:t>
          </w:r>
        </w:p>
        <w:p w:rsidR="00A3517C" w:rsidRDefault="0046465D" w:rsidP="00A3517C">
          <w:pPr>
            <w:pStyle w:val="Rubrik2"/>
          </w:pPr>
          <w:r>
            <w:t>Beslutsunderlag</w:t>
          </w:r>
        </w:p>
        <w:p w:rsidR="00EF1AC5" w:rsidRPr="00EF1AC5" w:rsidRDefault="0046465D" w:rsidP="00EF1AC5">
          <w:r>
            <w:t>Ekonomisk redovisning över anslutande tjänster.</w:t>
          </w:r>
        </w:p>
        <w:p w:rsidR="00A3517C" w:rsidRDefault="0046465D" w:rsidP="00A3517C">
          <w:pPr>
            <w:pStyle w:val="Rubrik2"/>
          </w:pPr>
          <w:r>
            <w:t>S</w:t>
          </w:r>
          <w:r w:rsidR="00370208">
            <w:t>tyrelsens beslut ska skickas till</w:t>
          </w:r>
        </w:p>
        <w:p w:rsidR="00892E6B" w:rsidRDefault="0046465D" w:rsidP="00A3517C">
          <w:r>
            <w:t>Akt.</w:t>
          </w:r>
        </w:p>
        <w:p w:rsidR="00232CD5" w:rsidRDefault="0046465D">
          <w:r>
            <w:br w:type="page"/>
          </w:r>
        </w:p>
        <w:p w:rsidR="00D84C13" w:rsidRDefault="0046465D">
          <w:r>
            <w:t xml:space="preserve">§ </w:t>
          </w:r>
          <w:r w:rsidRPr="00BB1EDE">
            <w:t>3</w:t>
          </w:r>
        </w:p>
        <w:p w:rsidR="001E31B7" w:rsidRDefault="0046465D">
          <w:r w:rsidRPr="007F155C">
            <w:rPr>
              <w:rStyle w:val="Rubrik1Char"/>
            </w:rPr>
            <w:t>Årsredovisning 2019</w:t>
          </w:r>
        </w:p>
        <w:p w:rsidR="001E31B7" w:rsidRDefault="0046465D">
          <w:r w:rsidRPr="00E63909">
            <w:t>SARK/2019:162</w:t>
          </w:r>
          <w:r>
            <w:t xml:space="preserve"> </w:t>
          </w:r>
          <w:r w:rsidRPr="00E63909">
            <w:t>1.4.1</w:t>
          </w:r>
        </w:p>
        <w:p w:rsidR="009E6057" w:rsidRDefault="0046465D" w:rsidP="009E6057">
          <w:pPr>
            <w:pStyle w:val="Rubrik2"/>
          </w:pPr>
          <w:r>
            <w:t>Förbundsstyrelsens</w:t>
          </w:r>
          <w:r w:rsidR="00F317D0">
            <w:t xml:space="preserve"> beslut</w:t>
          </w:r>
        </w:p>
        <w:p w:rsidR="00670514" w:rsidRDefault="0046465D" w:rsidP="00670514">
          <w:pPr>
            <w:pStyle w:val="Liststycke"/>
            <w:numPr>
              <w:ilvl w:val="0"/>
              <w:numId w:val="3"/>
            </w:numPr>
            <w:rPr>
              <w:lang w:eastAsia="sv-SE"/>
            </w:rPr>
          </w:pPr>
          <w:r>
            <w:rPr>
              <w:lang w:eastAsia="sv-SE"/>
            </w:rPr>
            <w:t xml:space="preserve">Årsredovisningen godkänns och översänds till revisorerna för granskning och utlåtande. </w:t>
          </w:r>
        </w:p>
        <w:p w:rsidR="00670514" w:rsidRDefault="0046465D" w:rsidP="00670514">
          <w:pPr>
            <w:pStyle w:val="Liststycke"/>
            <w:numPr>
              <w:ilvl w:val="0"/>
              <w:numId w:val="3"/>
            </w:numPr>
            <w:rPr>
              <w:lang w:eastAsia="sv-SE"/>
            </w:rPr>
          </w:pPr>
          <w:r>
            <w:rPr>
              <w:lang w:eastAsia="sv-SE"/>
            </w:rPr>
            <w:t>Förbundsstyrelsen rekommenderar förbundsfullmäktige att fastställa årsredov</w:t>
          </w:r>
          <w:r w:rsidR="002B6B22">
            <w:rPr>
              <w:lang w:eastAsia="sv-SE"/>
            </w:rPr>
            <w:t>is</w:t>
          </w:r>
          <w:r>
            <w:rPr>
              <w:lang w:eastAsia="sv-SE"/>
            </w:rPr>
            <w:t xml:space="preserve">ningen. </w:t>
          </w:r>
        </w:p>
        <w:p w:rsidR="00670514" w:rsidRPr="00670514" w:rsidRDefault="0046465D" w:rsidP="00670514">
          <w:pPr>
            <w:pStyle w:val="Liststycke"/>
            <w:numPr>
              <w:ilvl w:val="0"/>
              <w:numId w:val="3"/>
            </w:numPr>
            <w:rPr>
              <w:lang w:eastAsia="sv-SE"/>
            </w:rPr>
          </w:pPr>
          <w:r>
            <w:rPr>
              <w:lang w:eastAsia="sv-SE"/>
            </w:rPr>
            <w:t>Årsredovisningen översänds till förbundsmedlemmarna</w:t>
          </w:r>
          <w:r w:rsidR="00691EC5">
            <w:rPr>
              <w:lang w:eastAsia="sv-SE"/>
            </w:rPr>
            <w:t>.</w:t>
          </w:r>
        </w:p>
        <w:p w:rsidR="009E6057" w:rsidRDefault="0046465D" w:rsidP="009E6057">
          <w:pPr>
            <w:pStyle w:val="Rubrik2"/>
          </w:pPr>
          <w:r>
            <w:t>Sammanfattning</w:t>
          </w:r>
        </w:p>
        <w:p w:rsidR="009E6057" w:rsidRDefault="0046465D" w:rsidP="009E6057">
          <w:r>
            <w:t>Förvaltningen har upprättat</w:t>
          </w:r>
          <w:r w:rsidR="00216871">
            <w:t xml:space="preserve"> förslag till</w:t>
          </w:r>
          <w:r>
            <w:t xml:space="preserve"> Årsredovisning</w:t>
          </w:r>
          <w:r w:rsidR="00216871">
            <w:t xml:space="preserve"> avseende verksamhetsåret 2019. </w:t>
          </w:r>
        </w:p>
        <w:p w:rsidR="009E6057" w:rsidRDefault="0046465D" w:rsidP="009E6057">
          <w:pPr>
            <w:pStyle w:val="Rubrik2"/>
          </w:pPr>
          <w:r>
            <w:t>Beslutsunderlag</w:t>
          </w:r>
        </w:p>
        <w:p w:rsidR="009E6057" w:rsidRDefault="0046465D" w:rsidP="009E6057">
          <w:r>
            <w:t>Årsredovisning 2019</w:t>
          </w:r>
          <w:r w:rsidR="00691EC5">
            <w:t xml:space="preserve"> daterad 2020-02-24.</w:t>
          </w:r>
        </w:p>
        <w:p w:rsidR="009E6057" w:rsidRDefault="0046465D" w:rsidP="009E6057">
          <w:pPr>
            <w:pStyle w:val="Rubrik2"/>
          </w:pPr>
          <w:r>
            <w:t>Förbundsstyrelsens beslut ska skickas till</w:t>
          </w:r>
        </w:p>
        <w:p w:rsidR="00670514" w:rsidRPr="00670514" w:rsidRDefault="0046465D" w:rsidP="00670514">
          <w:r>
            <w:t>Förbunds</w:t>
          </w:r>
          <w:r w:rsidR="00691EC5">
            <w:t>fullmäktige, revisorerna</w:t>
          </w:r>
        </w:p>
        <w:p w:rsidR="00316B0A" w:rsidRDefault="0046465D" w:rsidP="009E6057">
          <w:r>
            <w:t xml:space="preserve">PwC Rebecca Lindström </w:t>
          </w:r>
        </w:p>
        <w:p w:rsidR="00232CD5" w:rsidRDefault="0046465D">
          <w:r>
            <w:br w:type="page"/>
          </w:r>
        </w:p>
        <w:p w:rsidR="00D84C13" w:rsidRDefault="0046465D">
          <w:r>
            <w:t xml:space="preserve">§ </w:t>
          </w:r>
          <w:r w:rsidRPr="00BB1EDE">
            <w:t>4</w:t>
          </w:r>
        </w:p>
        <w:p w:rsidR="001E31B7" w:rsidRDefault="0046465D">
          <w:r w:rsidRPr="007F155C">
            <w:rPr>
              <w:rStyle w:val="Rubrik1Char"/>
            </w:rPr>
            <w:t>Budget 2021 plan 2022-2023</w:t>
          </w:r>
        </w:p>
        <w:p w:rsidR="001E31B7" w:rsidRDefault="0046465D">
          <w:r w:rsidRPr="00E63909">
            <w:t>SARK/2019:353</w:t>
          </w:r>
          <w:r>
            <w:t xml:space="preserve"> </w:t>
          </w:r>
          <w:r w:rsidRPr="00E63909">
            <w:t>1.4.1</w:t>
          </w:r>
        </w:p>
        <w:p w:rsidR="00DE46C4" w:rsidRPr="00DE46C4" w:rsidRDefault="0046465D" w:rsidP="00DE46C4">
          <w:pPr>
            <w:pStyle w:val="Rubrik2"/>
          </w:pPr>
          <w:r w:rsidRPr="00DE46C4">
            <w:rPr>
              <w:bCs/>
            </w:rPr>
            <w:t>Förbundsstyrelsens förslag till Fullmäktiges beslut</w:t>
          </w:r>
        </w:p>
        <w:p w:rsidR="00DE46C4" w:rsidRPr="00DE46C4" w:rsidRDefault="0046465D" w:rsidP="00DE46C4">
          <w:pPr>
            <w:pStyle w:val="Liststycke"/>
            <w:numPr>
              <w:ilvl w:val="0"/>
              <w:numId w:val="4"/>
            </w:numPr>
          </w:pPr>
          <w:r w:rsidRPr="00DE46C4">
            <w:t>Budget 2021 och ekonomisk plan för 2022 – 2023 med verksamhetsplan 2021 fastställs.</w:t>
          </w:r>
        </w:p>
        <w:p w:rsidR="00DE46C4" w:rsidRDefault="0046465D" w:rsidP="00DE46C4">
          <w:pPr>
            <w:pStyle w:val="Rubrik2"/>
          </w:pPr>
          <w:r>
            <w:t>Sammanfattning</w:t>
          </w:r>
          <w:r w:rsidRPr="00DE46C4">
            <w:t xml:space="preserve"> </w:t>
          </w:r>
        </w:p>
        <w:p w:rsidR="009E6057" w:rsidRPr="00DE46C4" w:rsidRDefault="0046465D" w:rsidP="00DE46C4">
          <w:pPr>
            <w:pStyle w:val="Rubrik2"/>
            <w:rPr>
              <w:b w:val="0"/>
              <w:bCs/>
            </w:rPr>
          </w:pPr>
          <w:r w:rsidRPr="00DE46C4">
            <w:rPr>
              <w:b w:val="0"/>
              <w:bCs/>
            </w:rPr>
            <w:t>Underlag beräkning av budgetram är beräknat på befintliga medlemmar samt de kommuner som lämnat avsiktsförklaring om inträde.</w:t>
          </w:r>
        </w:p>
        <w:p w:rsidR="009E6057" w:rsidRDefault="0046465D" w:rsidP="009E6057">
          <w:pPr>
            <w:pStyle w:val="Rubrik2"/>
          </w:pPr>
          <w:r>
            <w:t>Beslutsunderlag</w:t>
          </w:r>
        </w:p>
        <w:p w:rsidR="009E6057" w:rsidRDefault="0046465D" w:rsidP="009E6057">
          <w:r>
            <w:t xml:space="preserve">Budget 2021 </w:t>
          </w:r>
          <w:r w:rsidR="008D2021">
            <w:t>och ekonomisk översikt för 2022 – 2023 med verksamhetsplan 2021</w:t>
          </w:r>
          <w:r>
            <w:t xml:space="preserve">. </w:t>
          </w:r>
        </w:p>
        <w:p w:rsidR="009E6057" w:rsidRDefault="0046465D" w:rsidP="009E6057">
          <w:pPr>
            <w:pStyle w:val="Rubrik2"/>
          </w:pPr>
          <w:r>
            <w:t>Förbundsstyrelsens beslut ska skickas till</w:t>
          </w:r>
        </w:p>
        <w:p w:rsidR="00316B0A" w:rsidRDefault="0046465D" w:rsidP="009E6057">
          <w:r>
            <w:t xml:space="preserve">Förbundsfullmäktige, </w:t>
          </w:r>
          <w:r w:rsidR="0065669F">
            <w:t>Medlemskommuner</w:t>
          </w:r>
          <w:r>
            <w:t xml:space="preserve">, </w:t>
          </w:r>
          <w:r w:rsidR="0065669F">
            <w:t>Inträdande medlemmar 202</w:t>
          </w:r>
          <w:r>
            <w:t xml:space="preserve">, </w:t>
          </w:r>
          <w:r w:rsidR="0065669F">
            <w:t>Revisorer</w:t>
          </w:r>
          <w:r>
            <w:t>, Akt</w:t>
          </w:r>
        </w:p>
        <w:p w:rsidR="00232CD5" w:rsidRDefault="0046465D">
          <w:r>
            <w:br w:type="page"/>
          </w:r>
        </w:p>
        <w:p w:rsidR="00D84C13" w:rsidRDefault="0046465D">
          <w:r>
            <w:t xml:space="preserve">§ </w:t>
          </w:r>
          <w:r w:rsidRPr="00BB1EDE">
            <w:t>6</w:t>
          </w:r>
        </w:p>
        <w:p w:rsidR="001E31B7" w:rsidRDefault="0046465D">
          <w:r w:rsidRPr="007F155C">
            <w:rPr>
              <w:rStyle w:val="Rubrik1Char"/>
            </w:rPr>
            <w:t>Arvodesreglemente</w:t>
          </w:r>
        </w:p>
        <w:p w:rsidR="001E31B7" w:rsidRDefault="0046465D">
          <w:r w:rsidRPr="00E63909">
            <w:t>SARK/2019:313</w:t>
          </w:r>
          <w:r>
            <w:t xml:space="preserve"> </w:t>
          </w:r>
          <w:r w:rsidRPr="00E63909">
            <w:t>1.3.1</w:t>
          </w:r>
        </w:p>
        <w:p w:rsidR="007432A9" w:rsidRPr="007432A9" w:rsidRDefault="0046465D" w:rsidP="007432A9">
          <w:pPr>
            <w:pStyle w:val="Rubrik2"/>
          </w:pPr>
          <w:r w:rsidRPr="007432A9">
            <w:rPr>
              <w:bCs/>
            </w:rPr>
            <w:t>Förbundsstyrelsens förslag till förbundsfullmäktiges beslut</w:t>
          </w:r>
        </w:p>
        <w:p w:rsidR="007432A9" w:rsidRPr="007432A9" w:rsidRDefault="0046465D" w:rsidP="007432A9">
          <w:pPr>
            <w:pStyle w:val="Rubrik2"/>
            <w:numPr>
              <w:ilvl w:val="0"/>
              <w:numId w:val="5"/>
            </w:numPr>
            <w:rPr>
              <w:b w:val="0"/>
              <w:bCs/>
            </w:rPr>
          </w:pPr>
          <w:r>
            <w:rPr>
              <w:b w:val="0"/>
              <w:bCs/>
            </w:rPr>
            <w:t>Föreliggande f</w:t>
          </w:r>
          <w:r w:rsidRPr="007432A9">
            <w:rPr>
              <w:b w:val="0"/>
              <w:bCs/>
            </w:rPr>
            <w:t>örslag till arvodesreglemente antas.</w:t>
          </w:r>
        </w:p>
        <w:p w:rsidR="007432A9" w:rsidRPr="007432A9" w:rsidRDefault="0046465D" w:rsidP="007432A9">
          <w:pPr>
            <w:pStyle w:val="Rubrik2"/>
            <w:numPr>
              <w:ilvl w:val="0"/>
              <w:numId w:val="5"/>
            </w:numPr>
            <w:rPr>
              <w:b w:val="0"/>
              <w:bCs/>
            </w:rPr>
          </w:pPr>
          <w:r w:rsidRPr="007432A9">
            <w:rPr>
              <w:b w:val="0"/>
              <w:bCs/>
            </w:rPr>
            <w:t>Förbundschefen får i uppdrag att arbeta fram arvodesblankett.</w:t>
          </w:r>
        </w:p>
        <w:p w:rsidR="007432A9" w:rsidRPr="007432A9" w:rsidRDefault="0046465D" w:rsidP="007432A9">
          <w:pPr>
            <w:pStyle w:val="Rubrik2"/>
            <w:numPr>
              <w:ilvl w:val="0"/>
              <w:numId w:val="5"/>
            </w:numPr>
            <w:rPr>
              <w:b w:val="0"/>
              <w:bCs/>
            </w:rPr>
          </w:pPr>
          <w:r w:rsidRPr="007432A9">
            <w:rPr>
              <w:b w:val="0"/>
              <w:bCs/>
            </w:rPr>
            <w:t>Arvodesreglementet gäller from. den 1 maj 2020.</w:t>
          </w:r>
        </w:p>
        <w:p w:rsidR="007432A9" w:rsidRDefault="0046465D" w:rsidP="007432A9">
          <w:pPr>
            <w:pStyle w:val="Rubrik2"/>
            <w:numPr>
              <w:ilvl w:val="0"/>
              <w:numId w:val="5"/>
            </w:numPr>
            <w:rPr>
              <w:b w:val="0"/>
              <w:bCs/>
            </w:rPr>
          </w:pPr>
          <w:r w:rsidRPr="007432A9">
            <w:rPr>
              <w:b w:val="0"/>
              <w:bCs/>
            </w:rPr>
            <w:t xml:space="preserve">Tidigare arvodesreglemente upphör att gälla from den </w:t>
          </w:r>
          <w:r w:rsidR="008C2EE5">
            <w:rPr>
              <w:b w:val="0"/>
              <w:bCs/>
            </w:rPr>
            <w:t>1 maj.</w:t>
          </w:r>
        </w:p>
        <w:p w:rsidR="007432A9" w:rsidRPr="007432A9" w:rsidRDefault="0046465D" w:rsidP="007432A9">
          <w:pPr>
            <w:pStyle w:val="Liststycke"/>
            <w:numPr>
              <w:ilvl w:val="0"/>
              <w:numId w:val="5"/>
            </w:numPr>
          </w:pPr>
          <w:r>
            <w:t>Förbundsstyrelsen får i uppdrag att utarbeta förslag till tillämpningsbestämmelser.</w:t>
          </w:r>
        </w:p>
        <w:p w:rsidR="00A3517C" w:rsidRDefault="0046465D" w:rsidP="007432A9">
          <w:pPr>
            <w:pStyle w:val="Rubrik2"/>
          </w:pPr>
          <w:r>
            <w:t>Sammanfattning</w:t>
          </w:r>
        </w:p>
        <w:p w:rsidR="007432A9" w:rsidRPr="007432A9" w:rsidRDefault="0046465D" w:rsidP="007432A9">
          <w:r>
            <w:t>Arvodesreglementet h</w:t>
          </w:r>
          <w:r w:rsidRPr="007432A9">
            <w:t>ar under en längre tid varit under omarbetning</w:t>
          </w:r>
          <w:r>
            <w:t>. Ärendet har r</w:t>
          </w:r>
          <w:r w:rsidRPr="007432A9">
            <w:t>emi</w:t>
          </w:r>
          <w:r>
            <w:t>tterats</w:t>
          </w:r>
          <w:r w:rsidRPr="007432A9">
            <w:t xml:space="preserve"> till Ronneby kommun som sköter lönehantering</w:t>
          </w:r>
          <w:r>
            <w:t xml:space="preserve">en. </w:t>
          </w:r>
          <w:r w:rsidRPr="007432A9">
            <w:t xml:space="preserve">En politisk beredning har upprättat förslag till reviderade arvodesregler </w:t>
          </w:r>
        </w:p>
        <w:p w:rsidR="00A3517C" w:rsidRDefault="0046465D" w:rsidP="007432A9">
          <w:pPr>
            <w:pStyle w:val="Rubrik2"/>
          </w:pPr>
          <w:r>
            <w:t>Beslutsunderlag</w:t>
          </w:r>
        </w:p>
        <w:p w:rsidR="007432A9" w:rsidRDefault="0046465D" w:rsidP="007432A9">
          <w:pPr>
            <w:pStyle w:val="Rubrik2"/>
            <w:numPr>
              <w:ilvl w:val="0"/>
              <w:numId w:val="6"/>
            </w:numPr>
            <w:rPr>
              <w:b w:val="0"/>
              <w:bCs/>
            </w:rPr>
          </w:pPr>
          <w:r w:rsidRPr="007432A9">
            <w:rPr>
              <w:b w:val="0"/>
              <w:bCs/>
            </w:rPr>
            <w:t xml:space="preserve">Förslag till nytt arvodesreglemente från den </w:t>
          </w:r>
          <w:r>
            <w:rPr>
              <w:b w:val="0"/>
              <w:bCs/>
            </w:rPr>
            <w:t>6 mars</w:t>
          </w:r>
          <w:r w:rsidRPr="007432A9">
            <w:rPr>
              <w:b w:val="0"/>
              <w:bCs/>
            </w:rPr>
            <w:t xml:space="preserve"> 2020</w:t>
          </w:r>
        </w:p>
        <w:p w:rsidR="007432A9" w:rsidRDefault="0046465D" w:rsidP="00A3517C">
          <w:pPr>
            <w:pStyle w:val="Liststycke"/>
            <w:numPr>
              <w:ilvl w:val="0"/>
              <w:numId w:val="6"/>
            </w:numPr>
          </w:pPr>
          <w:r>
            <w:t>Tidigare antagen delegeringsordning.</w:t>
          </w:r>
        </w:p>
        <w:p w:rsidR="007432A9" w:rsidRDefault="0046465D" w:rsidP="007432A9">
          <w:pPr>
            <w:rPr>
              <w:b/>
              <w:bCs/>
            </w:rPr>
          </w:pPr>
          <w:r w:rsidRPr="007432A9">
            <w:rPr>
              <w:b/>
              <w:bCs/>
            </w:rPr>
            <w:t>Yrkanden</w:t>
          </w:r>
        </w:p>
        <w:p w:rsidR="007432A9" w:rsidRDefault="0046465D" w:rsidP="007432A9">
          <w:r w:rsidRPr="007432A9">
            <w:t>Bo</w:t>
          </w:r>
          <w:r>
            <w:t xml:space="preserve"> Johansson (S): Förlorad arbetsförtjänst ska styrkas av förtroendevald vid varje förrättingstillfälle.</w:t>
          </w:r>
        </w:p>
        <w:p w:rsidR="007432A9" w:rsidRDefault="0046465D" w:rsidP="007432A9">
          <w:r>
            <w:t>Per Ribacke (S): Avslag på Bo Johanssons (S) yrkande.</w:t>
          </w:r>
        </w:p>
        <w:p w:rsidR="007432A9" w:rsidRDefault="0046465D" w:rsidP="007432A9">
          <w:pPr>
            <w:rPr>
              <w:b/>
              <w:bCs/>
            </w:rPr>
          </w:pPr>
          <w:r w:rsidRPr="007432A9">
            <w:rPr>
              <w:b/>
              <w:bCs/>
            </w:rPr>
            <w:t>Propositionsordning</w:t>
          </w:r>
        </w:p>
        <w:p w:rsidR="007432A9" w:rsidRDefault="0046465D" w:rsidP="007432A9">
          <w:r w:rsidRPr="007432A9">
            <w:t>Or</w:t>
          </w:r>
          <w:r>
            <w:t>dföranden ställer de båda yrkandena under proposition och finner eget yrkande antaget.</w:t>
          </w:r>
        </w:p>
        <w:p w:rsidR="00A3517C" w:rsidRDefault="0046465D" w:rsidP="00A3517C">
          <w:pPr>
            <w:pStyle w:val="Rubrik2"/>
          </w:pPr>
          <w:r>
            <w:t>Förbundss</w:t>
          </w:r>
          <w:r w:rsidR="00A54D5E">
            <w:t>tyrelsens beslut ska skickas till</w:t>
          </w:r>
        </w:p>
        <w:p w:rsidR="00892E6B" w:rsidRDefault="0046465D" w:rsidP="00A3517C">
          <w:r>
            <w:t>Förbundsfullmäktige, samtliga förtroendevalda, akt.</w:t>
          </w:r>
        </w:p>
        <w:p w:rsidR="00232CD5" w:rsidRDefault="0046465D">
          <w:r>
            <w:br w:type="page"/>
          </w:r>
        </w:p>
        <w:p w:rsidR="00D84C13" w:rsidRDefault="0046465D">
          <w:r>
            <w:t xml:space="preserve">§ </w:t>
          </w:r>
          <w:r w:rsidRPr="00BB1EDE">
            <w:t>5</w:t>
          </w:r>
        </w:p>
        <w:p w:rsidR="001E31B7" w:rsidRDefault="0046465D">
          <w:r w:rsidRPr="007F155C">
            <w:rPr>
              <w:rStyle w:val="Rubrik1Char"/>
            </w:rPr>
            <w:t>Delegeringsordning</w:t>
          </w:r>
        </w:p>
        <w:p w:rsidR="001E31B7" w:rsidRDefault="0046465D">
          <w:r w:rsidRPr="00E63909">
            <w:t>SARK/2019:128</w:t>
          </w:r>
          <w:r>
            <w:t xml:space="preserve"> </w:t>
          </w:r>
          <w:r w:rsidRPr="00E63909">
            <w:t>1.3.1</w:t>
          </w:r>
        </w:p>
        <w:p w:rsidR="008B505B" w:rsidRPr="008B505B" w:rsidRDefault="0046465D" w:rsidP="008B505B">
          <w:pPr>
            <w:pStyle w:val="Rubrik2"/>
          </w:pPr>
          <w:r w:rsidRPr="008B505B">
            <w:rPr>
              <w:bCs/>
            </w:rPr>
            <w:t>Förbundsstyrelsens beslut</w:t>
          </w:r>
        </w:p>
        <w:p w:rsidR="008B505B" w:rsidRPr="008B505B" w:rsidRDefault="0046465D" w:rsidP="008B505B">
          <w:pPr>
            <w:pStyle w:val="Rubrik2"/>
            <w:numPr>
              <w:ilvl w:val="0"/>
              <w:numId w:val="7"/>
            </w:numPr>
            <w:rPr>
              <w:b w:val="0"/>
              <w:bCs/>
            </w:rPr>
          </w:pPr>
          <w:r w:rsidRPr="008B505B">
            <w:rPr>
              <w:b w:val="0"/>
              <w:bCs/>
            </w:rPr>
            <w:t>Förslag till reviderad deleg</w:t>
          </w:r>
          <w:r w:rsidR="00BD4D75">
            <w:rPr>
              <w:b w:val="0"/>
              <w:bCs/>
            </w:rPr>
            <w:t>ering</w:t>
          </w:r>
          <w:r w:rsidRPr="008B505B">
            <w:rPr>
              <w:b w:val="0"/>
              <w:bCs/>
            </w:rPr>
            <w:t xml:space="preserve">sordning godkänns </w:t>
          </w:r>
        </w:p>
        <w:p w:rsidR="008B505B" w:rsidRPr="008B505B" w:rsidRDefault="0046465D" w:rsidP="008B505B">
          <w:pPr>
            <w:pStyle w:val="Rubrik2"/>
            <w:numPr>
              <w:ilvl w:val="0"/>
              <w:numId w:val="7"/>
            </w:numPr>
            <w:rPr>
              <w:b w:val="0"/>
              <w:bCs/>
            </w:rPr>
          </w:pPr>
          <w:r w:rsidRPr="008B505B">
            <w:rPr>
              <w:b w:val="0"/>
              <w:bCs/>
            </w:rPr>
            <w:t>Tidigare antagen deleg</w:t>
          </w:r>
          <w:r w:rsidR="00BD4D75">
            <w:rPr>
              <w:b w:val="0"/>
              <w:bCs/>
            </w:rPr>
            <w:t>erings</w:t>
          </w:r>
          <w:r w:rsidRPr="008B505B">
            <w:rPr>
              <w:b w:val="0"/>
              <w:bCs/>
            </w:rPr>
            <w:t>ordning upphävs.</w:t>
          </w:r>
        </w:p>
        <w:p w:rsidR="00A3517C" w:rsidRDefault="0046465D" w:rsidP="008B505B">
          <w:pPr>
            <w:pStyle w:val="Rubrik2"/>
          </w:pPr>
          <w:r>
            <w:t>Sammanfattning</w:t>
          </w:r>
        </w:p>
        <w:p w:rsidR="008B505B" w:rsidRPr="008B505B" w:rsidRDefault="0046465D" w:rsidP="008B505B">
          <w:pPr>
            <w:pStyle w:val="Rubrik2"/>
            <w:rPr>
              <w:rFonts w:eastAsiaTheme="minorHAnsi" w:cstheme="minorBidi"/>
              <w:b w:val="0"/>
              <w:szCs w:val="22"/>
            </w:rPr>
          </w:pPr>
          <w:r w:rsidRPr="008B505B">
            <w:rPr>
              <w:rFonts w:eastAsiaTheme="minorHAnsi" w:cstheme="minorBidi"/>
              <w:b w:val="0"/>
              <w:szCs w:val="22"/>
            </w:rPr>
            <w:t xml:space="preserve">Det finns behov av en reviderad delegeringsordning för styrelsen, främst med hänsyn till den nya förvaltningsorganisationen inom Sydarkivera som trädde i kraft 2020-01-01. </w:t>
          </w:r>
        </w:p>
        <w:p w:rsidR="00A3517C" w:rsidRDefault="0046465D" w:rsidP="00A3517C">
          <w:pPr>
            <w:pStyle w:val="Rubrik2"/>
          </w:pPr>
          <w:r>
            <w:t>Beslutsunderlag</w:t>
          </w:r>
        </w:p>
        <w:p w:rsidR="00BD4D75" w:rsidRPr="00BD4D75" w:rsidRDefault="0046465D" w:rsidP="00BD4D75">
          <w:pPr>
            <w:pStyle w:val="Rubrik2"/>
            <w:numPr>
              <w:ilvl w:val="0"/>
              <w:numId w:val="8"/>
            </w:numPr>
            <w:rPr>
              <w:b w:val="0"/>
              <w:bCs/>
            </w:rPr>
          </w:pPr>
          <w:r w:rsidRPr="00BD4D75">
            <w:rPr>
              <w:b w:val="0"/>
              <w:bCs/>
            </w:rPr>
            <w:t>Delegationsordning antagen 2019-05-17</w:t>
          </w:r>
        </w:p>
        <w:p w:rsidR="00BD4D75" w:rsidRPr="00BD4D75" w:rsidRDefault="0046465D" w:rsidP="00BD4D75">
          <w:pPr>
            <w:pStyle w:val="Rubrik2"/>
            <w:numPr>
              <w:ilvl w:val="0"/>
              <w:numId w:val="8"/>
            </w:numPr>
            <w:rPr>
              <w:b w:val="0"/>
              <w:bCs/>
            </w:rPr>
          </w:pPr>
          <w:r w:rsidRPr="00BD4D75">
            <w:rPr>
              <w:b w:val="0"/>
              <w:bCs/>
            </w:rPr>
            <w:t>Förslag till reviderad delegationsordning</w:t>
          </w:r>
        </w:p>
        <w:p w:rsidR="00A3517C" w:rsidRDefault="0046465D" w:rsidP="00A3517C">
          <w:pPr>
            <w:pStyle w:val="Rubrik2"/>
          </w:pPr>
          <w:r>
            <w:t>Förbunds</w:t>
          </w:r>
          <w:r w:rsidR="00383BD1">
            <w:t>styrelsens beslut ska skickas till</w:t>
          </w:r>
        </w:p>
        <w:p w:rsidR="00892E6B" w:rsidRDefault="0046465D" w:rsidP="00A3517C">
          <w:r>
            <w:t>Berörda delegater, akt</w:t>
          </w:r>
        </w:p>
        <w:p w:rsidR="00232CD5" w:rsidRDefault="0046465D">
          <w:r>
            <w:br w:type="page"/>
          </w:r>
        </w:p>
        <w:p w:rsidR="00D84C13" w:rsidRDefault="0046465D">
          <w:r>
            <w:t xml:space="preserve">§ </w:t>
          </w:r>
          <w:r w:rsidRPr="00BB1EDE">
            <w:t>7</w:t>
          </w:r>
        </w:p>
        <w:p w:rsidR="001E31B7" w:rsidRDefault="0046465D">
          <w:r w:rsidRPr="007F155C">
            <w:rPr>
              <w:rStyle w:val="Rubrik1Char"/>
            </w:rPr>
            <w:t>Undertecknande av handlingar</w:t>
          </w:r>
        </w:p>
        <w:p w:rsidR="001E31B7" w:rsidRDefault="0046465D">
          <w:r w:rsidRPr="00E63909">
            <w:t>SARK/2020:15</w:t>
          </w:r>
          <w:r>
            <w:t xml:space="preserve"> </w:t>
          </w:r>
          <w:r w:rsidRPr="00E63909">
            <w:t>1.3.1</w:t>
          </w:r>
        </w:p>
        <w:p w:rsidR="007C2620" w:rsidRPr="00AF5788" w:rsidRDefault="0046465D" w:rsidP="007C2620">
          <w:pPr>
            <w:pStyle w:val="Rubrik2"/>
            <w:rPr>
              <w:rFonts w:eastAsia="Times New Roman" w:cs="Times New Roman"/>
              <w:szCs w:val="24"/>
              <w:lang w:eastAsia="sv-SE"/>
            </w:rPr>
          </w:pPr>
          <w:r>
            <w:rPr>
              <w:rFonts w:eastAsia="Times New Roman" w:cs="Times New Roman"/>
              <w:szCs w:val="24"/>
              <w:lang w:eastAsia="sv-SE"/>
            </w:rPr>
            <w:t>Förbundsstyrelsens beslut</w:t>
          </w:r>
        </w:p>
        <w:p w:rsidR="007C2620" w:rsidRDefault="0046465D" w:rsidP="007C2620">
          <w:pPr>
            <w:pStyle w:val="Liststycke"/>
            <w:numPr>
              <w:ilvl w:val="0"/>
              <w:numId w:val="9"/>
            </w:numPr>
            <w:rPr>
              <w:lang w:eastAsia="sv-SE"/>
            </w:rPr>
          </w:pPr>
          <w:r>
            <w:rPr>
              <w:lang w:eastAsia="sv-SE"/>
            </w:rPr>
            <w:t>Avtal, intyg eller liknande handlingar som förbundsstyrelsen beslutat om undertecknas av förbundsstyrelsens ordförande Per Ribacke med kontrasignation av förbundschef Mats Porsklev.</w:t>
          </w:r>
        </w:p>
        <w:p w:rsidR="007C2620" w:rsidRDefault="0046465D" w:rsidP="007C2620">
          <w:pPr>
            <w:pStyle w:val="Liststycke"/>
            <w:numPr>
              <w:ilvl w:val="0"/>
              <w:numId w:val="9"/>
            </w:numPr>
            <w:rPr>
              <w:lang w:eastAsia="sv-SE"/>
            </w:rPr>
          </w:pPr>
          <w:r>
            <w:rPr>
              <w:lang w:eastAsia="sv-SE"/>
            </w:rPr>
            <w:t xml:space="preserve">Till ersättare för Per Ribacke utse förbundsstyrelsens vice ordförande Nils-Ingmar Thorén och till ersättare för Mats Porsklev utse biträdande förbundschef Bernhard Neuman. </w:t>
          </w:r>
        </w:p>
        <w:p w:rsidR="007C2620" w:rsidRDefault="0046465D" w:rsidP="007C2620">
          <w:pPr>
            <w:pStyle w:val="Liststycke"/>
            <w:numPr>
              <w:ilvl w:val="0"/>
              <w:numId w:val="9"/>
            </w:numPr>
            <w:rPr>
              <w:lang w:eastAsia="sv-SE"/>
            </w:rPr>
          </w:pPr>
          <w:r>
            <w:rPr>
              <w:lang w:eastAsia="sv-SE"/>
            </w:rPr>
            <w:t xml:space="preserve">Kallelse till sammanträde och övriga handlingar från förbundsstyrelsen av verkställighetskaraktär undertecknas av förbundschef Mats Porsklev med biträdande förbundschef Bernhard Neuman som ersättare. </w:t>
          </w:r>
        </w:p>
        <w:p w:rsidR="007C2620" w:rsidRDefault="0046465D" w:rsidP="007C2620">
          <w:pPr>
            <w:pStyle w:val="Liststycke"/>
            <w:numPr>
              <w:ilvl w:val="0"/>
              <w:numId w:val="9"/>
            </w:numPr>
            <w:rPr>
              <w:lang w:eastAsia="sv-SE"/>
            </w:rPr>
          </w:pPr>
          <w:r>
            <w:rPr>
              <w:lang w:eastAsia="sv-SE"/>
            </w:rPr>
            <w:t>Skattedeklarationer, inklusive deklaration av sociala avgifter och källskatt samt återsökan av moms undertecknas av Mats Porsklev, Bernhard Neuman, Jörgen Nord, Mimmi Jörgensen eller Zandrah Daun var och en för sig.</w:t>
          </w:r>
        </w:p>
        <w:p w:rsidR="007C2620" w:rsidRDefault="0046465D" w:rsidP="007C2620">
          <w:pPr>
            <w:pStyle w:val="Liststycke"/>
            <w:numPr>
              <w:ilvl w:val="0"/>
              <w:numId w:val="9"/>
            </w:numPr>
            <w:rPr>
              <w:lang w:eastAsia="sv-SE"/>
            </w:rPr>
          </w:pPr>
          <w:r>
            <w:rPr>
              <w:lang w:eastAsia="sv-SE"/>
            </w:rPr>
            <w:t>Paket, rekommenderade brev eller assurerade försändelser eller motsvarande försändelser ställda till kommunalförbundet får kvitteras ut av Mats Porsklev, Bernhard Neuman, Elin Jonsson, Mimmi Jörgensen, Zandrah Daun, Mårten Lindstrand, Victor Öhrnberg, Mattias Johansson, Magnus Heimonen eller Annie Olandersson-Stille var och en för sig.</w:t>
          </w:r>
        </w:p>
        <w:p w:rsidR="007C2620" w:rsidRDefault="0046465D" w:rsidP="007C2620">
          <w:pPr>
            <w:pStyle w:val="Liststycke"/>
            <w:numPr>
              <w:ilvl w:val="0"/>
              <w:numId w:val="9"/>
            </w:numPr>
            <w:rPr>
              <w:lang w:eastAsia="sv-SE"/>
            </w:rPr>
          </w:pPr>
          <w:r>
            <w:rPr>
              <w:lang w:eastAsia="sv-SE"/>
            </w:rPr>
            <w:t>Utanordningar av betalningar från kommunalförbundets bankkonton undertecknas av Mats Porsklev, Bernhard Neuman, Jörgen Nord, Mimmi Jörgensen eller Zandrah Daun två i förening.</w:t>
          </w:r>
        </w:p>
        <w:p w:rsidR="007C2620" w:rsidRPr="00AF5788" w:rsidRDefault="0046465D" w:rsidP="007C2620">
          <w:pPr>
            <w:pStyle w:val="Liststycke"/>
            <w:numPr>
              <w:ilvl w:val="0"/>
              <w:numId w:val="9"/>
            </w:numPr>
            <w:rPr>
              <w:lang w:eastAsia="sv-SE"/>
            </w:rPr>
          </w:pPr>
          <w:r>
            <w:rPr>
              <w:lang w:eastAsia="sv-SE"/>
            </w:rPr>
            <w:t>Kvittering av medel samt undertecknande av utbetalningar från kommunalförbundets bankgirokonton, bankräkningar samt kvittering av checkar, postanvisningar, postremissväxlar och andra liknande till kommunalförbundet ställda värdehandlingar undertecknas av Mats Porsklev, Bernhard Neuman, Jörgen Nord, Mimmi Jörgensen eller Zandrah Daun två i förening.</w:t>
          </w:r>
        </w:p>
        <w:p w:rsidR="007C2620" w:rsidRDefault="007C2620" w:rsidP="007C2620">
          <w:pPr>
            <w:pStyle w:val="Rubrik2"/>
          </w:pPr>
        </w:p>
        <w:p w:rsidR="007C2620" w:rsidRDefault="0046465D" w:rsidP="007C2620">
          <w:pPr>
            <w:pStyle w:val="Rubrik2"/>
          </w:pPr>
          <w:r>
            <w:t>Sammanfattning</w:t>
          </w:r>
        </w:p>
        <w:p w:rsidR="007C2620" w:rsidRDefault="0046465D" w:rsidP="007C2620">
          <w:r>
            <w:t xml:space="preserve">Det behöver finnas utsedda personer som undertecknar avtal, intyg eller liknande handlingar som beslutats och godkänts av förbundsstyrelsen. </w:t>
          </w:r>
        </w:p>
        <w:p w:rsidR="007C2620" w:rsidRDefault="0046465D" w:rsidP="007C2620">
          <w:r>
            <w:t>Att underteckna handlingar som beslutats av förbundsstyrelsen är ren verkställighet, men det är viktigt vid genomförandet av besluten att rätt personer skriver under.</w:t>
          </w:r>
        </w:p>
        <w:p w:rsidR="007C2620" w:rsidRDefault="0046465D" w:rsidP="007C2620">
          <w:r>
            <w:t>De ärenden som förbundsstyrelsen delegerat till någon förtroendevald eller anställd att fatta beslut om undertecknas av respektive delegat.</w:t>
          </w:r>
        </w:p>
        <w:p w:rsidR="007C2620" w:rsidRDefault="0046465D" w:rsidP="007C2620">
          <w:r>
            <w:t>Vidare finns behov av att utse namngivna personer som har rätt att kvittera ut olika postförsändelser, skriva under handlingar som ska skickas till Skatteverket, göra utbetalningar från kommunalförbundets bankkonto samt kvittera medel och underteckna olika värdehandlingar som skickas till kommunalförbundet.</w:t>
          </w:r>
        </w:p>
        <w:p w:rsidR="007C2620" w:rsidRDefault="0046465D" w:rsidP="007C2620">
          <w:pPr>
            <w:pStyle w:val="Rubrik2"/>
          </w:pPr>
          <w:r>
            <w:t>Förbundsstyrelsens beslut ska skickas till</w:t>
          </w:r>
        </w:p>
        <w:p w:rsidR="007C2620" w:rsidRDefault="0046465D" w:rsidP="007C2620">
          <w:pPr>
            <w:spacing w:after="0"/>
          </w:pPr>
          <w:r>
            <w:t>Förbundsstyrelsens presidium</w:t>
          </w:r>
        </w:p>
        <w:p w:rsidR="007C2620" w:rsidRDefault="0046465D" w:rsidP="007C2620">
          <w:pPr>
            <w:spacing w:after="0"/>
          </w:pPr>
          <w:r>
            <w:t>Ledningsgrupp</w:t>
          </w:r>
        </w:p>
        <w:p w:rsidR="007C2620" w:rsidRDefault="0046465D" w:rsidP="007C2620">
          <w:pPr>
            <w:spacing w:after="0"/>
          </w:pPr>
          <w:r>
            <w:t>Stab</w:t>
          </w:r>
        </w:p>
        <w:p w:rsidR="00EC1CC8" w:rsidRDefault="00EC1CC8" w:rsidP="007C2620">
          <w:pPr>
            <w:pStyle w:val="Rubrik2"/>
          </w:pPr>
        </w:p>
        <w:p w:rsidR="00EC1CC8" w:rsidRDefault="00EC1CC8" w:rsidP="00EC1CC8">
          <w:pPr>
            <w:spacing w:after="0"/>
          </w:pPr>
        </w:p>
        <w:p w:rsidR="00EC1CC8" w:rsidRDefault="00EC1CC8" w:rsidP="00EC1CC8">
          <w:pPr>
            <w:spacing w:after="0"/>
          </w:pPr>
        </w:p>
        <w:p w:rsidR="00EC1CC8" w:rsidRDefault="00EC1CC8" w:rsidP="00EC1CC8">
          <w:pPr>
            <w:spacing w:after="0"/>
          </w:pPr>
        </w:p>
        <w:p w:rsidR="00316B0A" w:rsidRDefault="00316B0A" w:rsidP="00EC1CC8">
          <w:pPr>
            <w:spacing w:after="0"/>
          </w:pPr>
        </w:p>
        <w:p w:rsidR="00232CD5" w:rsidRDefault="0046465D">
          <w:r>
            <w:br w:type="page"/>
          </w:r>
        </w:p>
        <w:p w:rsidR="0046465D" w:rsidRDefault="0046465D" w:rsidP="0046465D">
          <w:r>
            <w:t xml:space="preserve">§ </w:t>
          </w:r>
          <w:r w:rsidR="00BC0090">
            <w:t>8</w:t>
          </w:r>
        </w:p>
        <w:sdt>
          <w:sdtPr>
            <w:alias w:val="Ärendemening"/>
            <w:tag w:val="Lex_AErendemening"/>
            <w:id w:val="-2041114751"/>
            <w:placeholder>
              <w:docPart w:val="419A0ECF327A45159AFE066C751128FB"/>
            </w:placeholder>
            <w:text w:multiLine="1"/>
          </w:sdtPr>
          <w:sdtEndPr/>
          <w:sdtContent>
            <w:p w:rsidR="0046465D" w:rsidRDefault="0046465D" w:rsidP="0046465D">
              <w:pPr>
                <w:pStyle w:val="Rubrik1"/>
              </w:pPr>
              <w:r w:rsidRPr="00BC34D8">
                <w:t xml:space="preserve">Undertecknande av handlingar för resterande delen av mandatperiod </w:t>
              </w:r>
              <w:proofErr w:type="gramStart"/>
              <w:r w:rsidRPr="00BC34D8">
                <w:t>2019-2022</w:t>
              </w:r>
              <w:proofErr w:type="gramEnd"/>
            </w:p>
          </w:sdtContent>
        </w:sdt>
        <w:p w:rsidR="0046465D" w:rsidRDefault="0046465D" w:rsidP="0046465D">
          <w:r>
            <w:t xml:space="preserve">Dnr </w:t>
          </w:r>
          <w:sdt>
            <w:sdtPr>
              <w:alias w:val="Ärendebeteckning"/>
              <w:tag w:val="Lex_AErendebeteckning"/>
              <w:id w:val="-1828278799"/>
              <w:placeholder>
                <w:docPart w:val="44A67A32E2DE4D4791F8DEE39B2D3AAD"/>
              </w:placeholder>
              <w:text w:multiLine="1"/>
            </w:sdtPr>
            <w:sdtEndPr/>
            <w:sdtContent>
              <w:r w:rsidRPr="004A3054">
                <w:t>SARK/2020:15</w:t>
              </w:r>
            </w:sdtContent>
          </w:sdt>
        </w:p>
        <w:sdt>
          <w:sdtPr>
            <w:rPr>
              <w:rFonts w:eastAsiaTheme="minorHAnsi" w:cstheme="minorBidi"/>
              <w:b w:val="0"/>
              <w:szCs w:val="22"/>
            </w:rPr>
            <w:alias w:val="TextBeslut1"/>
            <w:tag w:val="Lex_TextBeslut1_0"/>
            <w:id w:val="568848147"/>
            <w:placeholder>
              <w:docPart w:val="98EB9183C6774269AB7E159F5CB6B6D6"/>
            </w:placeholder>
          </w:sdtPr>
          <w:sdtEndPr/>
          <w:sdtContent>
            <w:sdt>
              <w:sdtPr>
                <w:rPr>
                  <w:rFonts w:eastAsiaTheme="minorHAnsi" w:cstheme="minorBidi"/>
                  <w:b w:val="0"/>
                  <w:szCs w:val="22"/>
                </w:rPr>
                <w:alias w:val="TextBeslut1"/>
                <w:tag w:val="Lex_TextBeslut1_0"/>
                <w:id w:val="-1592858254"/>
                <w:placeholder>
                  <w:docPart w:val="2C028F55EFED4A589B87227880EC27FB"/>
                </w:placeholder>
              </w:sdtPr>
              <w:sdtEndPr/>
              <w:sdtContent>
                <w:p w:rsidR="0046465D" w:rsidRPr="00AF5788" w:rsidRDefault="0046465D" w:rsidP="0046465D">
                  <w:pPr>
                    <w:pStyle w:val="Rubrik2"/>
                    <w:rPr>
                      <w:rFonts w:eastAsia="Times New Roman" w:cs="Times New Roman"/>
                      <w:szCs w:val="24"/>
                      <w:lang w:eastAsia="sv-SE"/>
                    </w:rPr>
                  </w:pPr>
                  <w:r>
                    <w:rPr>
                      <w:rFonts w:eastAsia="Times New Roman" w:cs="Times New Roman"/>
                      <w:szCs w:val="24"/>
                      <w:lang w:eastAsia="sv-SE"/>
                    </w:rPr>
                    <w:t>Förbundsstyrelsens föreslag till förbundsfullmäktiges beslut</w:t>
                  </w:r>
                </w:p>
                <w:p w:rsidR="0046465D" w:rsidRDefault="0046465D" w:rsidP="0046465D">
                  <w:pPr>
                    <w:pStyle w:val="Liststycke"/>
                    <w:rPr>
                      <w:lang w:eastAsia="sv-SE"/>
                    </w:rPr>
                  </w:pPr>
                  <w:r>
                    <w:rPr>
                      <w:lang w:eastAsia="sv-SE"/>
                    </w:rPr>
                    <w:t>Förbundsstyrelsens ordförande Per Ribacke med kontrasignation av förbundschef Mats Porsklev utses att underteckna avtal, skuld- eller borgens-förbindelser eller liknande handlingar som förbundsfullmäktige beslutat om.</w:t>
                  </w:r>
                </w:p>
                <w:p w:rsidR="0046465D" w:rsidRDefault="0046465D" w:rsidP="0046465D">
                  <w:pPr>
                    <w:pStyle w:val="Liststycke"/>
                    <w:rPr>
                      <w:lang w:eastAsia="sv-SE"/>
                    </w:rPr>
                  </w:pPr>
                  <w:bookmarkStart w:id="0" w:name="_Hlk31721267"/>
                  <w:r>
                    <w:rPr>
                      <w:lang w:eastAsia="sv-SE"/>
                    </w:rPr>
                    <w:t xml:space="preserve">Förbundsstyrelsens vice ordförande Nils-Ingmar Thorén utses till ersättare för Per Ribacke och biträdande förbundschef Bernhard Neuman utses till ersättare för Mats Porsklev. </w:t>
                  </w:r>
                </w:p>
                <w:p w:rsidR="0046465D" w:rsidRPr="00AF5788" w:rsidRDefault="0046465D" w:rsidP="0046465D">
                  <w:pPr>
                    <w:pStyle w:val="Liststycke"/>
                    <w:rPr>
                      <w:lang w:eastAsia="sv-SE"/>
                    </w:rPr>
                  </w:pPr>
                  <w:r>
                    <w:rPr>
                      <w:lang w:eastAsia="sv-SE"/>
                    </w:rPr>
                    <w:t xml:space="preserve">Förbundschef Mats Porsklev och biträdande förbundschef Bernhard Neuman som ersättare för Mats Porsklev utses att underteckna kallelse till sammanträde och övriga handlingar från förbundsfullmäktige av verkställighetskaraktär. </w:t>
                  </w:r>
                </w:p>
                <w:bookmarkEnd w:id="0"/>
                <w:p w:rsidR="0046465D" w:rsidRDefault="0046465D" w:rsidP="0046465D">
                  <w:pPr>
                    <w:pStyle w:val="Rubrik2"/>
                  </w:pPr>
                  <w:r>
                    <w:t>Sammanfattning</w:t>
                  </w:r>
                </w:p>
                <w:p w:rsidR="0046465D" w:rsidRDefault="0046465D" w:rsidP="0046465D">
                  <w:r>
                    <w:t xml:space="preserve">Det behöver finnas utsedda personer som undertecknar avtal, skuld- eller borgens-förbindelser eller liknande handlingar som beslutats och godkänts av förbundsfullmäktige. </w:t>
                  </w:r>
                </w:p>
                <w:p w:rsidR="0046465D" w:rsidRDefault="0046465D" w:rsidP="0046465D">
                  <w:r>
                    <w:t xml:space="preserve">Att underteckna handlingar som beslutats av förbundsfullmäktige är ren verkställighet, men det är viktigt vid genomförandet av besluten att rätt personer skriver under. Förbundsfullmäktige behöver också utse vilka som undertecknar kallelser och andra handlingar från förbundsfullmäktiges löpande verksamhet. </w:t>
                  </w:r>
                </w:p>
                <w:p w:rsidR="0046465D" w:rsidRDefault="0046465D" w:rsidP="0046465D">
                  <w:r>
                    <w:t>De ärenden som förbundsstyrelsen enligt delegationsordningen delegerat till någon förtroendevald eller anställd att fatta beslut om undertecknas av respektive delegat.</w:t>
                  </w:r>
                </w:p>
                <w:p w:rsidR="0046465D" w:rsidRDefault="0046465D" w:rsidP="0046465D">
                  <w:pPr>
                    <w:pStyle w:val="Rubrik2"/>
                  </w:pPr>
                  <w:r>
                    <w:t>Förbundsstyrelsens beslut ska skickas till</w:t>
                  </w:r>
                </w:p>
                <w:p w:rsidR="0046465D" w:rsidRDefault="0046465D" w:rsidP="0046465D">
                  <w:pPr>
                    <w:spacing w:after="0"/>
                  </w:pPr>
                  <w:r>
                    <w:t>Förbundsfullmäktiges presidium</w:t>
                  </w:r>
                </w:p>
                <w:p w:rsidR="0046465D" w:rsidRDefault="0046465D" w:rsidP="0046465D">
                  <w:pPr>
                    <w:spacing w:after="0"/>
                  </w:pPr>
                  <w:r>
                    <w:t>Förbundsstyrelsens presidium</w:t>
                  </w:r>
                </w:p>
                <w:p w:rsidR="0046465D" w:rsidRDefault="0046465D" w:rsidP="0046465D">
                  <w:pPr>
                    <w:spacing w:after="0"/>
                  </w:pPr>
                  <w:r>
                    <w:t>Ledningsgrupp</w:t>
                  </w:r>
                </w:p>
                <w:p w:rsidR="0046465D" w:rsidRDefault="0046465D" w:rsidP="0046465D">
                  <w:pPr>
                    <w:spacing w:after="0"/>
                  </w:pPr>
                  <w:r>
                    <w:t>Stab</w:t>
                  </w:r>
                </w:p>
                <w:p w:rsidR="0046465D" w:rsidRDefault="00E55326" w:rsidP="0046465D">
                  <w:pPr>
                    <w:spacing w:after="0"/>
                  </w:pPr>
                </w:p>
              </w:sdtContent>
            </w:sdt>
          </w:sdtContent>
        </w:sdt>
        <w:p w:rsidR="0046465D" w:rsidRDefault="0046465D" w:rsidP="0046465D"/>
        <w:p w:rsidR="0046465D" w:rsidRDefault="0046465D" w:rsidP="0046465D"/>
        <w:p w:rsidR="0046465D" w:rsidRDefault="0046465D">
          <w:pPr>
            <w:spacing w:after="160"/>
          </w:pPr>
          <w:r>
            <w:br w:type="page"/>
          </w:r>
        </w:p>
        <w:p w:rsidR="00D84C13" w:rsidRDefault="0046465D">
          <w:r>
            <w:t xml:space="preserve">§ </w:t>
          </w:r>
          <w:r w:rsidR="00BC0090">
            <w:t>9</w:t>
          </w:r>
        </w:p>
        <w:p w:rsidR="001E31B7" w:rsidRDefault="0046465D">
          <w:r w:rsidRPr="007F155C">
            <w:rPr>
              <w:rStyle w:val="Rubrik1Char"/>
            </w:rPr>
            <w:t>Intern kontroll / redovisning</w:t>
          </w:r>
        </w:p>
        <w:p w:rsidR="001E31B7" w:rsidRDefault="0046465D">
          <w:r w:rsidRPr="00E63909">
            <w:t>SARK/2019:188</w:t>
          </w:r>
          <w:r>
            <w:t xml:space="preserve"> </w:t>
          </w:r>
          <w:r w:rsidRPr="00E63909">
            <w:t>1.5.2</w:t>
          </w:r>
        </w:p>
        <w:p w:rsidR="009E6057" w:rsidRDefault="0046465D" w:rsidP="009E6057">
          <w:pPr>
            <w:pStyle w:val="Rubrik2"/>
          </w:pPr>
          <w:r>
            <w:rPr>
              <w:rFonts w:eastAsia="Times New Roman" w:cs="Times New Roman"/>
              <w:szCs w:val="24"/>
              <w:lang w:eastAsia="sv-SE"/>
            </w:rPr>
            <w:t xml:space="preserve">Förbundsstyrelsens </w:t>
          </w:r>
          <w:r w:rsidR="002E40C1">
            <w:t>beslut</w:t>
          </w:r>
        </w:p>
        <w:p w:rsidR="009E6057" w:rsidRPr="00AF5788" w:rsidRDefault="0046465D" w:rsidP="009E6057">
          <w:pPr>
            <w:tabs>
              <w:tab w:val="left" w:pos="2694"/>
            </w:tabs>
            <w:rPr>
              <w:rFonts w:eastAsia="Times New Roman" w:cs="Times New Roman"/>
              <w:lang w:eastAsia="sv-SE"/>
            </w:rPr>
          </w:pPr>
          <w:r>
            <w:rPr>
              <w:rFonts w:eastAsia="Times New Roman" w:cs="Times New Roman"/>
              <w:szCs w:val="24"/>
              <w:lang w:eastAsia="sv-SE"/>
            </w:rPr>
            <w:t>R</w:t>
          </w:r>
          <w:r w:rsidR="002E40C1">
            <w:rPr>
              <w:rFonts w:eastAsia="Times New Roman" w:cs="Times New Roman"/>
              <w:szCs w:val="24"/>
              <w:lang w:eastAsia="sv-SE"/>
            </w:rPr>
            <w:t>edovisningen av intern kontroll 2019</w:t>
          </w:r>
          <w:r>
            <w:rPr>
              <w:rFonts w:eastAsia="Times New Roman" w:cs="Times New Roman"/>
              <w:szCs w:val="24"/>
              <w:lang w:eastAsia="sv-SE"/>
            </w:rPr>
            <w:t xml:space="preserve"> godkänns.</w:t>
          </w:r>
          <w:r w:rsidR="002E40C1">
            <w:rPr>
              <w:rFonts w:eastAsia="Times New Roman" w:cs="Times New Roman"/>
              <w:szCs w:val="24"/>
              <w:lang w:eastAsia="sv-SE"/>
            </w:rPr>
            <w:t xml:space="preserve">  </w:t>
          </w:r>
        </w:p>
        <w:p w:rsidR="009E6057" w:rsidRDefault="0046465D" w:rsidP="009E6057">
          <w:pPr>
            <w:pStyle w:val="Rubrik2"/>
          </w:pPr>
          <w:r>
            <w:t>Sammanfattning</w:t>
          </w:r>
        </w:p>
        <w:p w:rsidR="009E6057" w:rsidRDefault="0046465D" w:rsidP="009E6057">
          <w:r>
            <w:t xml:space="preserve">Förbundsstyrelsen fastställde vid sammanträdet 2019-03-08 plan för intern kontroll inom Sydarkivera 2019. Redovisning och resultat av den interna kontrollen enligt bifogad redogörelse. </w:t>
          </w:r>
        </w:p>
        <w:p w:rsidR="009E6057" w:rsidRDefault="0046465D" w:rsidP="009E6057">
          <w:pPr>
            <w:pStyle w:val="Rubrik2"/>
          </w:pPr>
          <w:r>
            <w:t>Beslutsunderlag</w:t>
          </w:r>
        </w:p>
        <w:p w:rsidR="009E6057" w:rsidRDefault="0046465D" w:rsidP="009E6057">
          <w:r>
            <w:t>Rapport intern kontroll 2019</w:t>
          </w:r>
        </w:p>
        <w:p w:rsidR="009E6057" w:rsidRDefault="0046465D" w:rsidP="009E6057">
          <w:pPr>
            <w:pStyle w:val="Rubrik2"/>
          </w:pPr>
          <w:r>
            <w:t>Förbundsstyrelsens beslut ska skickas till</w:t>
          </w:r>
        </w:p>
        <w:p w:rsidR="00316B0A" w:rsidRDefault="0046465D" w:rsidP="009E6057">
          <w:r>
            <w:t>Revisorer</w:t>
          </w:r>
          <w:r w:rsidR="001E2057">
            <w:t>, akt</w:t>
          </w:r>
        </w:p>
        <w:p w:rsidR="00232CD5" w:rsidRDefault="0046465D">
          <w:r>
            <w:br w:type="page"/>
          </w:r>
        </w:p>
        <w:p w:rsidR="00D84C13" w:rsidRDefault="0046465D">
          <w:r>
            <w:t xml:space="preserve">§ </w:t>
          </w:r>
          <w:r w:rsidR="00BC0090">
            <w:t>10</w:t>
          </w:r>
        </w:p>
        <w:p w:rsidR="001E31B7" w:rsidRDefault="0046465D">
          <w:r w:rsidRPr="007F155C">
            <w:rPr>
              <w:rStyle w:val="Rubrik1Char"/>
            </w:rPr>
            <w:t>Intern kontroll / plan</w:t>
          </w:r>
        </w:p>
        <w:p w:rsidR="001E31B7" w:rsidRDefault="0046465D">
          <w:r w:rsidRPr="00E63909">
            <w:t>SARK/2020:21</w:t>
          </w:r>
          <w:r>
            <w:t xml:space="preserve"> </w:t>
          </w:r>
          <w:r w:rsidRPr="00E63909">
            <w:t>1.5.2</w:t>
          </w:r>
        </w:p>
        <w:p w:rsidR="009E6057" w:rsidRPr="00887FDA" w:rsidRDefault="0046465D" w:rsidP="009E6057">
          <w:pPr>
            <w:pStyle w:val="Rubrik2"/>
            <w:rPr>
              <w:bCs/>
            </w:rPr>
          </w:pPr>
          <w:r w:rsidRPr="00887FDA">
            <w:rPr>
              <w:rFonts w:eastAsiaTheme="minorHAnsi" w:cstheme="minorBidi"/>
              <w:bCs/>
              <w:szCs w:val="22"/>
            </w:rPr>
            <w:t>Förbundsstyrelsens beslut</w:t>
          </w:r>
        </w:p>
        <w:p w:rsidR="009E6057" w:rsidRPr="00AF5788" w:rsidRDefault="0046465D" w:rsidP="00B172A5">
          <w:pPr>
            <w:tabs>
              <w:tab w:val="left" w:pos="2694"/>
            </w:tabs>
            <w:rPr>
              <w:lang w:eastAsia="sv-SE"/>
            </w:rPr>
          </w:pPr>
          <w:r>
            <w:rPr>
              <w:rFonts w:eastAsia="Times New Roman" w:cs="Times New Roman"/>
              <w:szCs w:val="24"/>
              <w:lang w:eastAsia="sv-SE"/>
            </w:rPr>
            <w:t>I</w:t>
          </w:r>
          <w:r w:rsidR="009C15EC">
            <w:rPr>
              <w:rFonts w:eastAsia="Times New Roman" w:cs="Times New Roman"/>
              <w:szCs w:val="24"/>
              <w:lang w:eastAsia="sv-SE"/>
            </w:rPr>
            <w:t>ntern kontrollplan avseende verksamhetsåret 2020</w:t>
          </w:r>
          <w:r>
            <w:rPr>
              <w:rFonts w:eastAsia="Times New Roman" w:cs="Times New Roman"/>
              <w:szCs w:val="24"/>
              <w:lang w:eastAsia="sv-SE"/>
            </w:rPr>
            <w:t xml:space="preserve"> fastställs</w:t>
          </w:r>
          <w:r w:rsidR="009C15EC">
            <w:rPr>
              <w:rFonts w:eastAsia="Times New Roman" w:cs="Times New Roman"/>
              <w:szCs w:val="24"/>
              <w:lang w:eastAsia="sv-SE"/>
            </w:rPr>
            <w:t>.</w:t>
          </w:r>
        </w:p>
        <w:p w:rsidR="009E6057" w:rsidRDefault="0046465D" w:rsidP="009E6057">
          <w:pPr>
            <w:pStyle w:val="Rubrik2"/>
          </w:pPr>
          <w:r>
            <w:t>Sammanfattning</w:t>
          </w:r>
        </w:p>
        <w:p w:rsidR="009E6057" w:rsidRDefault="0046465D" w:rsidP="009E6057">
          <w:r>
            <w:t xml:space="preserve">Tjänstemannaorganisationen har i enlighet med förbundspolicyn tagit fram förslag på områden för intern kontroll 2020. Förlagen grundar sig på en övergripande risk- och sårbarhet som gjorts över samtliga övergripande verksamhetsprocesser inom förbundet. </w:t>
          </w:r>
        </w:p>
        <w:p w:rsidR="009E6057" w:rsidRDefault="0046465D" w:rsidP="009E6057">
          <w:pPr>
            <w:pStyle w:val="Rubrik2"/>
          </w:pPr>
          <w:r>
            <w:t>Beslutsunderlag</w:t>
          </w:r>
        </w:p>
        <w:p w:rsidR="009E6057" w:rsidRDefault="0046465D" w:rsidP="009E6057">
          <w:r>
            <w:t>Intern kontrollplan 2020</w:t>
          </w:r>
        </w:p>
        <w:p w:rsidR="00B172A5" w:rsidRDefault="0046465D" w:rsidP="009E6057">
          <w:r>
            <w:t>Risk- och sårbarhetsanalys, underlag för intern kontroll 2020.</w:t>
          </w:r>
        </w:p>
        <w:p w:rsidR="009E6057" w:rsidRDefault="0046465D" w:rsidP="009E6057">
          <w:pPr>
            <w:pStyle w:val="Rubrik2"/>
          </w:pPr>
          <w:r>
            <w:t>Ärendet</w:t>
          </w:r>
        </w:p>
        <w:p w:rsidR="00B172A5" w:rsidRPr="00B172A5" w:rsidRDefault="0046465D" w:rsidP="00B172A5">
          <w:r>
            <w:t xml:space="preserve">Förbundsstyrelsens ska årligen fastställa områden för intern kontroll inom Sydarkiveras verksamhetsområde. Val av områden bör grunda sig på en riskanalys av verksamheten. Förslag har tagits fram av tjänstemannaorganisationen med beaktande av bland annat tidigare kontrollområden. </w:t>
          </w:r>
        </w:p>
        <w:p w:rsidR="009E6057" w:rsidRDefault="0046465D" w:rsidP="009E6057">
          <w:pPr>
            <w:pStyle w:val="Rubrik2"/>
          </w:pPr>
          <w:r>
            <w:t>Förbundsstyrelsens beslut ska skickas till</w:t>
          </w:r>
        </w:p>
        <w:p w:rsidR="00B172A5" w:rsidRDefault="0046465D" w:rsidP="009E6057">
          <w:r>
            <w:t>Förbundets revisorer</w:t>
          </w:r>
        </w:p>
        <w:p w:rsidR="00316B0A" w:rsidRDefault="0046465D" w:rsidP="009E6057">
          <w:r>
            <w:t>PwC, Rebecca Lindström</w:t>
          </w:r>
        </w:p>
        <w:p w:rsidR="00232CD5" w:rsidRDefault="0046465D">
          <w:r>
            <w:br w:type="page"/>
          </w:r>
        </w:p>
        <w:p w:rsidR="00D84C13" w:rsidRDefault="0046465D">
          <w:r>
            <w:t>§ 1</w:t>
          </w:r>
          <w:r w:rsidR="00BC0090">
            <w:t>1</w:t>
          </w:r>
        </w:p>
        <w:p w:rsidR="001E31B7" w:rsidRDefault="0046465D">
          <w:r w:rsidRPr="007F155C">
            <w:rPr>
              <w:rStyle w:val="Rubrik1Char"/>
            </w:rPr>
            <w:t xml:space="preserve">Utseende av kommitté </w:t>
          </w:r>
          <w:r w:rsidR="00BC0090">
            <w:rPr>
              <w:rStyle w:val="Rubrik1Char"/>
            </w:rPr>
            <w:t xml:space="preserve">för </w:t>
          </w:r>
          <w:r w:rsidRPr="007F155C">
            <w:rPr>
              <w:rStyle w:val="Rubrik1Char"/>
            </w:rPr>
            <w:t>målstyrning</w:t>
          </w:r>
          <w:r>
            <w:t xml:space="preserve"> </w:t>
          </w:r>
        </w:p>
        <w:p w:rsidR="00BC0090" w:rsidRPr="00BC0090" w:rsidRDefault="0046465D" w:rsidP="00BC0090">
          <w:pPr>
            <w:pStyle w:val="Rubrik2"/>
          </w:pPr>
          <w:r>
            <w:t>Förbundsstyrelsens beslut</w:t>
          </w:r>
        </w:p>
        <w:p w:rsidR="00611B0F" w:rsidRDefault="0046465D" w:rsidP="00611B0F">
          <w:pPr>
            <w:pStyle w:val="Liststycke"/>
            <w:numPr>
              <w:ilvl w:val="0"/>
              <w:numId w:val="10"/>
            </w:numPr>
            <w:rPr>
              <w:lang w:eastAsia="sv-SE"/>
            </w:rPr>
          </w:pPr>
          <w:r>
            <w:rPr>
              <w:lang w:eastAsia="sv-SE"/>
            </w:rPr>
            <w:t>Följande ledamöter väljs till denna kommitté för målstyrning:</w:t>
          </w:r>
          <w:r>
            <w:rPr>
              <w:lang w:eastAsia="sv-SE"/>
            </w:rPr>
            <w:br/>
            <w:t>Per Ribacke – sammankallande</w:t>
          </w:r>
          <w:r>
            <w:rPr>
              <w:lang w:eastAsia="sv-SE"/>
            </w:rPr>
            <w:br/>
            <w:t>Joel Schäfer</w:t>
          </w:r>
          <w:r>
            <w:rPr>
              <w:lang w:eastAsia="sv-SE"/>
            </w:rPr>
            <w:br/>
            <w:t>Erik Paulsson</w:t>
          </w:r>
          <w:r>
            <w:rPr>
              <w:lang w:eastAsia="sv-SE"/>
            </w:rPr>
            <w:br/>
            <w:t>Johan Svahnberg</w:t>
          </w:r>
        </w:p>
        <w:p w:rsidR="00A3517C" w:rsidRDefault="0046465D" w:rsidP="00A3517C">
          <w:pPr>
            <w:pStyle w:val="Rubrik2"/>
          </w:pPr>
          <w:r>
            <w:t>Sammanfattning</w:t>
          </w:r>
        </w:p>
        <w:p w:rsidR="00611B0F" w:rsidRPr="00611B0F" w:rsidRDefault="0046465D" w:rsidP="00611B0F">
          <w:r>
            <w:t>Vid styrelsens visionsdag den 9 januari framkom önskemål om att en grupp politiker ska diskutera förbundets mål bland annat. Önskemål var att kommittén skulle lägga fram förslag till reviderade mål för förbundet vid fullmäktiges möte i november detta år.</w:t>
          </w:r>
        </w:p>
        <w:p w:rsidR="00A3517C" w:rsidRDefault="0046465D" w:rsidP="00A3517C">
          <w:pPr>
            <w:pStyle w:val="Rubrik2"/>
          </w:pPr>
          <w:r>
            <w:t>Förbundsstyrelsens</w:t>
          </w:r>
          <w:r w:rsidR="008E5306">
            <w:t xml:space="preserve"> beslut ska skickas till</w:t>
          </w:r>
        </w:p>
        <w:p w:rsidR="00892E6B" w:rsidRDefault="0046465D" w:rsidP="00A3517C">
          <w:r>
            <w:t>Valda ledamöter, akt</w:t>
          </w:r>
        </w:p>
        <w:p w:rsidR="00232CD5" w:rsidRDefault="0046465D">
          <w:r>
            <w:br w:type="page"/>
          </w:r>
        </w:p>
        <w:p w:rsidR="00D84C13" w:rsidRDefault="0046465D">
          <w:r>
            <w:t xml:space="preserve">§ </w:t>
          </w:r>
          <w:r w:rsidRPr="00BB1EDE">
            <w:t>1</w:t>
          </w:r>
          <w:r w:rsidR="00BC0090">
            <w:t>2</w:t>
          </w:r>
        </w:p>
        <w:p w:rsidR="001E31B7" w:rsidRDefault="0046465D">
          <w:r w:rsidRPr="007F155C">
            <w:rPr>
              <w:rStyle w:val="Rubrik1Char"/>
            </w:rPr>
            <w:t>Utseende av kommitté för diskussion om politisk styrning i framtiden</w:t>
          </w:r>
          <w:r>
            <w:t xml:space="preserve"> </w:t>
          </w:r>
        </w:p>
        <w:p w:rsidR="00BC0090" w:rsidRPr="00BC0090" w:rsidRDefault="0046465D" w:rsidP="00BC0090">
          <w:pPr>
            <w:pStyle w:val="Rubrik2"/>
          </w:pPr>
          <w:r>
            <w:t>Förbundsstyrelsens förslag till fullmäktige beslut</w:t>
          </w:r>
        </w:p>
        <w:p w:rsidR="00B24AF9" w:rsidRDefault="0046465D" w:rsidP="00B24AF9">
          <w:pPr>
            <w:pStyle w:val="Liststycke"/>
            <w:numPr>
              <w:ilvl w:val="0"/>
              <w:numId w:val="11"/>
            </w:numPr>
            <w:rPr>
              <w:lang w:eastAsia="sv-SE"/>
            </w:rPr>
          </w:pPr>
          <w:r>
            <w:rPr>
              <w:lang w:eastAsia="sv-SE"/>
            </w:rPr>
            <w:t>Följande ledamöter väljs till denna kommitté avseende politisk styrning:</w:t>
          </w:r>
          <w:r>
            <w:rPr>
              <w:lang w:eastAsia="sv-SE"/>
            </w:rPr>
            <w:br/>
            <w:t>Börje Dovstad – sammankallande</w:t>
          </w:r>
          <w:r>
            <w:rPr>
              <w:lang w:eastAsia="sv-SE"/>
            </w:rPr>
            <w:br/>
            <w:t>Nils Ingmar Thorell</w:t>
          </w:r>
          <w:r>
            <w:rPr>
              <w:lang w:eastAsia="sv-SE"/>
            </w:rPr>
            <w:br/>
            <w:t>Gustaf Schyllert</w:t>
          </w:r>
          <w:r>
            <w:rPr>
              <w:lang w:eastAsia="sv-SE"/>
            </w:rPr>
            <w:br/>
            <w:t>Ingegerd Lenander</w:t>
          </w:r>
          <w:r>
            <w:rPr>
              <w:lang w:eastAsia="sv-SE"/>
            </w:rPr>
            <w:br/>
            <w:t>Sofia Forsgren-Böhmer</w:t>
          </w:r>
        </w:p>
        <w:p w:rsidR="00B24AF9" w:rsidRDefault="0046465D" w:rsidP="00B24AF9">
          <w:pPr>
            <w:pStyle w:val="Rubrik2"/>
          </w:pPr>
          <w:r>
            <w:t>Sammanfattning</w:t>
          </w:r>
        </w:p>
        <w:p w:rsidR="00B24AF9" w:rsidRPr="00611B0F" w:rsidRDefault="0046465D" w:rsidP="00B24AF9">
          <w:r>
            <w:t>Vid styrelsens visionsdag den 9 januari framkom önskemål om att en grupp politiker ska diskutera förbundets politiska styrning bland annat.</w:t>
          </w:r>
        </w:p>
        <w:p w:rsidR="00B24AF9" w:rsidRDefault="0046465D" w:rsidP="00B24AF9">
          <w:pPr>
            <w:pStyle w:val="Rubrik2"/>
          </w:pPr>
          <w:r>
            <w:t>Förbundsstyrelsens beslut ska skickas till</w:t>
          </w:r>
        </w:p>
        <w:p w:rsidR="00B24AF9" w:rsidRDefault="0046465D" w:rsidP="00B24AF9">
          <w:r>
            <w:t>Valda ledamöter, akt</w:t>
          </w:r>
        </w:p>
        <w:p w:rsidR="00232CD5" w:rsidRDefault="0046465D">
          <w:r>
            <w:br w:type="page"/>
          </w:r>
        </w:p>
        <w:p w:rsidR="00D84C13" w:rsidRDefault="0046465D">
          <w:r>
            <w:t xml:space="preserve">§ </w:t>
          </w:r>
          <w:r w:rsidRPr="00BB1EDE">
            <w:t>1</w:t>
          </w:r>
          <w:r w:rsidR="00BC0090">
            <w:t>3</w:t>
          </w:r>
        </w:p>
        <w:p w:rsidR="001E31B7" w:rsidRDefault="0046465D">
          <w:r w:rsidRPr="007F155C">
            <w:rPr>
              <w:rStyle w:val="Rubrik1Char"/>
            </w:rPr>
            <w:t>Mål och uppföjlning / information</w:t>
          </w:r>
        </w:p>
        <w:p w:rsidR="00A3517C" w:rsidRPr="00BC0090" w:rsidRDefault="0046465D" w:rsidP="00BC0090">
          <w:pPr>
            <w:rPr>
              <w:b/>
              <w:bCs/>
            </w:rPr>
          </w:pPr>
          <w:r w:rsidRPr="00BC0090">
            <w:rPr>
              <w:b/>
              <w:bCs/>
            </w:rPr>
            <w:t xml:space="preserve"> Förbundsstyrelsens</w:t>
          </w:r>
          <w:r w:rsidR="00C73B78" w:rsidRPr="00BC0090">
            <w:rPr>
              <w:b/>
              <w:bCs/>
            </w:rPr>
            <w:t xml:space="preserve"> beslut</w:t>
          </w:r>
        </w:p>
        <w:p w:rsidR="00A3517C" w:rsidRDefault="0046465D" w:rsidP="00A3517C">
          <w:pPr>
            <w:pStyle w:val="Liststycke"/>
            <w:numPr>
              <w:ilvl w:val="0"/>
              <w:numId w:val="12"/>
            </w:numPr>
            <w:rPr>
              <w:lang w:eastAsia="sv-SE"/>
            </w:rPr>
          </w:pPr>
          <w:r>
            <w:rPr>
              <w:lang w:eastAsia="sv-SE"/>
            </w:rPr>
            <w:t>Ärendet noteras och läggs till handlingarna.</w:t>
          </w:r>
        </w:p>
        <w:p w:rsidR="00A3517C" w:rsidRDefault="0046465D" w:rsidP="00A3517C">
          <w:pPr>
            <w:pStyle w:val="Rubrik2"/>
          </w:pPr>
          <w:r>
            <w:t>Sammanfattning</w:t>
          </w:r>
        </w:p>
        <w:p w:rsidR="00A3517C" w:rsidRDefault="0046465D" w:rsidP="00A3517C">
          <w:r>
            <w:t>Förvaltningen redogör mycket kortfattat om det målarbete som gör inom förvaltningen.</w:t>
          </w:r>
        </w:p>
        <w:p w:rsidR="00A3517C" w:rsidRDefault="0046465D" w:rsidP="00A3517C">
          <w:pPr>
            <w:pStyle w:val="Rubrik2"/>
          </w:pPr>
          <w:r w:rsidRPr="00525887">
            <w:rPr>
              <w:rFonts w:eastAsiaTheme="minorHAnsi" w:cstheme="minorBidi"/>
              <w:bCs/>
              <w:szCs w:val="22"/>
            </w:rPr>
            <w:t>Förbundsstyrelsens</w:t>
          </w:r>
          <w:r>
            <w:t xml:space="preserve"> </w:t>
          </w:r>
          <w:r w:rsidR="00C73B78">
            <w:t>beslut ska skickas till</w:t>
          </w:r>
        </w:p>
        <w:p w:rsidR="00892E6B" w:rsidRDefault="0046465D" w:rsidP="00A3517C">
          <w:r>
            <w:t>Akt</w:t>
          </w:r>
        </w:p>
        <w:p w:rsidR="00232CD5" w:rsidRDefault="0046465D">
          <w:r>
            <w:br w:type="page"/>
          </w:r>
        </w:p>
        <w:p w:rsidR="00D84C13" w:rsidRDefault="0046465D">
          <w:r>
            <w:t xml:space="preserve">§ </w:t>
          </w:r>
          <w:r w:rsidRPr="00BB1EDE">
            <w:t>1</w:t>
          </w:r>
          <w:r w:rsidR="00BC0090">
            <w:t>4</w:t>
          </w:r>
        </w:p>
        <w:p w:rsidR="001E31B7" w:rsidRDefault="0046465D">
          <w:r w:rsidRPr="007F155C">
            <w:rPr>
              <w:rStyle w:val="Rubrik1Char"/>
            </w:rPr>
            <w:t>Uppföljning DSO internt</w:t>
          </w:r>
        </w:p>
        <w:p w:rsidR="001E31B7" w:rsidRDefault="0046465D">
          <w:r w:rsidRPr="00E63909">
            <w:t>SARK/2020:13</w:t>
          </w:r>
          <w:r>
            <w:t xml:space="preserve"> </w:t>
          </w:r>
          <w:r w:rsidRPr="00E63909">
            <w:t>1.12.1</w:t>
          </w:r>
        </w:p>
        <w:p w:rsidR="009E6057" w:rsidRDefault="0046465D" w:rsidP="009E6057">
          <w:pPr>
            <w:pStyle w:val="Rubrik2"/>
          </w:pPr>
          <w:r w:rsidRPr="002B2A9C">
            <w:rPr>
              <w:rFonts w:eastAsiaTheme="minorHAnsi" w:cstheme="minorBidi"/>
              <w:bCs/>
              <w:szCs w:val="22"/>
            </w:rPr>
            <w:t>Förbundsstyrelsens</w:t>
          </w:r>
          <w:r>
            <w:rPr>
              <w:rFonts w:eastAsiaTheme="minorHAnsi" w:cstheme="minorBidi"/>
              <w:b w:val="0"/>
              <w:szCs w:val="22"/>
            </w:rPr>
            <w:t xml:space="preserve"> </w:t>
          </w:r>
          <w:r w:rsidR="004D2078">
            <w:t>beslut</w:t>
          </w:r>
        </w:p>
        <w:p w:rsidR="009E6057" w:rsidRPr="002B2A9C" w:rsidRDefault="0046465D" w:rsidP="002B2A9C">
          <w:pPr>
            <w:pStyle w:val="Liststycke"/>
            <w:numPr>
              <w:ilvl w:val="0"/>
              <w:numId w:val="13"/>
            </w:numPr>
            <w:tabs>
              <w:tab w:val="left" w:pos="2694"/>
            </w:tabs>
            <w:rPr>
              <w:rFonts w:eastAsia="Times New Roman" w:cs="Times New Roman"/>
              <w:szCs w:val="24"/>
              <w:lang w:eastAsia="sv-SE"/>
            </w:rPr>
          </w:pPr>
          <w:r w:rsidRPr="002B2A9C">
            <w:rPr>
              <w:rFonts w:eastAsia="Times New Roman" w:cs="Times New Roman"/>
              <w:szCs w:val="24"/>
              <w:lang w:eastAsia="sv-SE"/>
            </w:rPr>
            <w:t>Informationen noteras och läggs till handlingarna</w:t>
          </w:r>
          <w:r w:rsidR="004D2078" w:rsidRPr="002B2A9C">
            <w:rPr>
              <w:rFonts w:eastAsia="Times New Roman" w:cs="Times New Roman"/>
              <w:szCs w:val="24"/>
              <w:lang w:eastAsia="sv-SE"/>
            </w:rPr>
            <w:t>.</w:t>
          </w:r>
        </w:p>
        <w:p w:rsidR="009D0D5A" w:rsidRDefault="0046465D" w:rsidP="009D0D5A">
          <w:pPr>
            <w:pStyle w:val="Rubrik2"/>
          </w:pPr>
          <w:r>
            <w:t>Sammanfattning</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Dataskyddsförordningen GDPR) gäller från och med 25 maj 2018.</w:t>
          </w:r>
        </w:p>
        <w:p w:rsidR="009D0D5A" w:rsidRPr="000616DC" w:rsidRDefault="009D0D5A" w:rsidP="009D0D5A">
          <w:pPr>
            <w:pStyle w:val="Ingetavstnd"/>
            <w:rPr>
              <w:rFonts w:ascii="Times New Roman" w:hAnsi="Times New Roman" w:cs="Times New Roman"/>
            </w:rPr>
          </w:pP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Sydarkiveras styrelse är personuppgiftsansvariga (PuA) för kommunalförbundet Sydarkivera.</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 xml:space="preserve">Personuppgiftsansvarig bestämmer vilka uppgifter som ska behandlas och vad uppgifterna ska användas till. </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 xml:space="preserve">Den som är personuppgiftsansvarig kan överlåta det praktiska arbetet med personuppgifter, däremot kan personuppgiftsansvaret aldrig överlåtas. </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Den personuppgiftsansvarige måste se till att behandlingen sker i enlighet med dataskyddsförordningen.</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PuA skall tillse att det finns tillräckliga resurser för att klara kraven som ges av förordningen.</w:t>
          </w:r>
        </w:p>
        <w:p w:rsidR="009D0D5A" w:rsidRPr="000616DC" w:rsidRDefault="009D0D5A" w:rsidP="009D0D5A">
          <w:pPr>
            <w:pStyle w:val="Ingetavstnd"/>
            <w:rPr>
              <w:rFonts w:ascii="Times New Roman" w:hAnsi="Times New Roman" w:cs="Times New Roman"/>
              <w:b/>
              <w:bCs/>
            </w:rPr>
          </w:pP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Vad gör dataskyddsombudet</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 xml:space="preserve">Ombudet skall </w:t>
          </w:r>
          <w:r>
            <w:rPr>
              <w:rFonts w:ascii="Times New Roman" w:hAnsi="Times New Roman" w:cs="Times New Roman"/>
            </w:rPr>
            <w:t>i</w:t>
          </w:r>
          <w:r w:rsidRPr="000616DC">
            <w:rPr>
              <w:rFonts w:ascii="Times New Roman" w:hAnsi="Times New Roman" w:cs="Times New Roman"/>
            </w:rPr>
            <w:t xml:space="preserve">nformera och ge råd till de personuppgiftsansvariga och dess anställda om skyldigheter enligt dataskyddsförordningen och annan dataskyddslagstiftning. </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 xml:space="preserve">En av de största förändringarna med de nya reglerna är att den kontrollerande och rådgivande funktionen hos dataskyddsombudet renodlas jämfört med vad som tidigare gällt för personuppgiftsombud. </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 xml:space="preserve">Det innebär samtidigt att organisationen självständigt måste bedriva ett aktivt dataskyddsarbete som inte leds av dataskyddsombudet. </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Dataskyddsombudet skall även rapportera till den personuppgiftsansvariga samt högsta ledningsnivå.</w:t>
          </w:r>
        </w:p>
        <w:p w:rsidR="009D0D5A" w:rsidRPr="000616DC" w:rsidRDefault="009D0D5A" w:rsidP="009D0D5A">
          <w:pPr>
            <w:pStyle w:val="Ingetavstnd"/>
            <w:rPr>
              <w:rFonts w:ascii="Times New Roman" w:hAnsi="Times New Roman" w:cs="Times New Roman"/>
            </w:rPr>
          </w:pP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Med denna information vill Sydarkiveras DSO rapportera hur arbetet bedrivs internt inom Sydarkivera.</w:t>
          </w: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En enkät är utskickad och besvarad. Enligt denna framgår att det grundläggande inom dataskyddsförordningen är framtaget.</w:t>
          </w:r>
        </w:p>
        <w:p w:rsidR="009D0D5A" w:rsidRPr="000616DC" w:rsidRDefault="009D0D5A" w:rsidP="009D0D5A">
          <w:pPr>
            <w:pStyle w:val="Ingetavstnd"/>
            <w:rPr>
              <w:rFonts w:ascii="Times New Roman" w:hAnsi="Times New Roman" w:cs="Times New Roman"/>
            </w:rPr>
          </w:pPr>
        </w:p>
        <w:p w:rsidR="009D0D5A" w:rsidRPr="000616DC" w:rsidRDefault="0046465D" w:rsidP="009D0D5A">
          <w:pPr>
            <w:pStyle w:val="Ingetavstnd"/>
            <w:rPr>
              <w:rFonts w:ascii="Times New Roman" w:hAnsi="Times New Roman" w:cs="Times New Roman"/>
            </w:rPr>
          </w:pPr>
          <w:r w:rsidRPr="000616DC">
            <w:rPr>
              <w:rFonts w:ascii="Times New Roman" w:hAnsi="Times New Roman" w:cs="Times New Roman"/>
            </w:rPr>
            <w:t>Det som återstår är följande:</w:t>
          </w:r>
        </w:p>
        <w:p w:rsidR="009D0D5A" w:rsidRPr="000616DC" w:rsidRDefault="0046465D" w:rsidP="009D0D5A">
          <w:pPr>
            <w:pStyle w:val="Ingetavstnd"/>
            <w:numPr>
              <w:ilvl w:val="0"/>
              <w:numId w:val="14"/>
            </w:numPr>
            <w:ind w:left="3153" w:hanging="142"/>
            <w:rPr>
              <w:rFonts w:ascii="Times New Roman" w:hAnsi="Times New Roman" w:cs="Times New Roman"/>
            </w:rPr>
          </w:pPr>
          <w:r w:rsidRPr="000616DC">
            <w:rPr>
              <w:rFonts w:ascii="Times New Roman" w:hAnsi="Times New Roman" w:cs="Times New Roman"/>
            </w:rPr>
            <w:t>Riktlinjer för dataskydd samt en integritetspolicy behöver framarbetas och beslutas</w:t>
          </w:r>
        </w:p>
        <w:p w:rsidR="009D0D5A" w:rsidRPr="000616DC" w:rsidRDefault="0046465D" w:rsidP="009D0D5A">
          <w:pPr>
            <w:pStyle w:val="Ingetavstnd"/>
            <w:numPr>
              <w:ilvl w:val="0"/>
              <w:numId w:val="14"/>
            </w:numPr>
            <w:ind w:left="3153" w:hanging="142"/>
            <w:rPr>
              <w:rFonts w:ascii="Times New Roman" w:hAnsi="Times New Roman" w:cs="Times New Roman"/>
            </w:rPr>
          </w:pPr>
          <w:r w:rsidRPr="000616DC">
            <w:rPr>
              <w:rFonts w:ascii="Times New Roman" w:hAnsi="Times New Roman" w:cs="Times New Roman"/>
            </w:rPr>
            <w:t>Sydarkiveras registerförteckningar behöver arbetas fram</w:t>
          </w:r>
        </w:p>
        <w:p w:rsidR="009D0D5A" w:rsidRDefault="0046465D" w:rsidP="009D0D5A">
          <w:pPr>
            <w:pStyle w:val="Ingetavstnd"/>
            <w:numPr>
              <w:ilvl w:val="0"/>
              <w:numId w:val="14"/>
            </w:numPr>
            <w:ind w:left="3153" w:hanging="142"/>
            <w:rPr>
              <w:rFonts w:ascii="Times New Roman" w:hAnsi="Times New Roman" w:cs="Times New Roman"/>
            </w:rPr>
          </w:pPr>
          <w:r w:rsidRPr="000616DC">
            <w:rPr>
              <w:rFonts w:ascii="Times New Roman" w:hAnsi="Times New Roman" w:cs="Times New Roman"/>
            </w:rPr>
            <w:t>Rutin för att hantera personuppgiftsincidenter behöver fastställas</w:t>
          </w:r>
          <w:r w:rsidR="002B2A9C">
            <w:rPr>
              <w:rFonts w:ascii="Times New Roman" w:hAnsi="Times New Roman" w:cs="Times New Roman"/>
            </w:rPr>
            <w:br/>
          </w:r>
        </w:p>
        <w:p w:rsidR="002B2A9C" w:rsidRPr="002B2A9C" w:rsidRDefault="0046465D" w:rsidP="002B2A9C">
          <w:pPr>
            <w:pStyle w:val="Ingetavstnd"/>
            <w:rPr>
              <w:rFonts w:ascii="Times New Roman" w:hAnsi="Times New Roman" w:cs="Times New Roman"/>
              <w:b/>
              <w:bCs/>
            </w:rPr>
          </w:pPr>
          <w:r w:rsidRPr="002B2A9C">
            <w:rPr>
              <w:rFonts w:ascii="Times New Roman" w:hAnsi="Times New Roman" w:cs="Times New Roman"/>
              <w:b/>
              <w:bCs/>
            </w:rPr>
            <w:t>Förbundsstyrelsens beslut skickas till.</w:t>
          </w:r>
        </w:p>
        <w:p w:rsidR="002B2A9C" w:rsidRPr="000616DC" w:rsidRDefault="0046465D" w:rsidP="002B2A9C">
          <w:pPr>
            <w:pStyle w:val="Ingetavstnd"/>
            <w:rPr>
              <w:rFonts w:ascii="Times New Roman" w:hAnsi="Times New Roman" w:cs="Times New Roman"/>
            </w:rPr>
          </w:pPr>
          <w:r>
            <w:rPr>
              <w:rFonts w:ascii="Times New Roman" w:hAnsi="Times New Roman" w:cs="Times New Roman"/>
            </w:rPr>
            <w:t>Akt</w:t>
          </w:r>
        </w:p>
        <w:p w:rsidR="00316B0A" w:rsidRDefault="00316B0A" w:rsidP="009E6057"/>
        <w:p w:rsidR="00232CD5" w:rsidRDefault="0046465D">
          <w:r>
            <w:br w:type="page"/>
          </w:r>
        </w:p>
        <w:p w:rsidR="00D84C13" w:rsidRDefault="0046465D">
          <w:r>
            <w:t xml:space="preserve">§ </w:t>
          </w:r>
          <w:r w:rsidRPr="00BB1EDE">
            <w:t>1</w:t>
          </w:r>
          <w:r w:rsidR="00BC0090">
            <w:t>5</w:t>
          </w:r>
        </w:p>
        <w:p w:rsidR="001E31B7" w:rsidRDefault="0046465D">
          <w:r w:rsidRPr="007F155C">
            <w:rPr>
              <w:rStyle w:val="Rubrik1Char"/>
            </w:rPr>
            <w:t>DSO som gemensam tjänst</w:t>
          </w:r>
        </w:p>
        <w:p w:rsidR="001E31B7" w:rsidRDefault="0046465D">
          <w:r w:rsidRPr="00E63909">
            <w:t>SARK/2020:29</w:t>
          </w:r>
          <w:r>
            <w:t xml:space="preserve"> </w:t>
          </w:r>
          <w:r w:rsidRPr="00E63909">
            <w:t>1.2.7</w:t>
          </w:r>
        </w:p>
        <w:p w:rsidR="009E6057" w:rsidRDefault="0046465D" w:rsidP="009E6057">
          <w:pPr>
            <w:pStyle w:val="Rubrik2"/>
          </w:pPr>
          <w:r>
            <w:rPr>
              <w:rFonts w:eastAsia="Times New Roman" w:cs="Times New Roman"/>
              <w:szCs w:val="24"/>
              <w:lang w:eastAsia="sv-SE"/>
            </w:rPr>
            <w:t>Förbundsstyrelsens</w:t>
          </w:r>
          <w:r w:rsidR="00C05AA8">
            <w:t xml:space="preserve"> beslut</w:t>
          </w:r>
        </w:p>
        <w:p w:rsidR="009E6057" w:rsidRPr="00EA19A9" w:rsidRDefault="0046465D" w:rsidP="00EA19A9">
          <w:pPr>
            <w:pStyle w:val="Liststycke"/>
            <w:numPr>
              <w:ilvl w:val="0"/>
              <w:numId w:val="15"/>
            </w:numPr>
            <w:tabs>
              <w:tab w:val="left" w:pos="2694"/>
            </w:tabs>
            <w:rPr>
              <w:rFonts w:eastAsia="Times New Roman" w:cs="Times New Roman"/>
              <w:szCs w:val="24"/>
              <w:lang w:eastAsia="sv-SE"/>
            </w:rPr>
          </w:pPr>
          <w:r w:rsidRPr="00EA19A9">
            <w:rPr>
              <w:rFonts w:eastAsia="Times New Roman" w:cs="Times New Roman"/>
              <w:szCs w:val="24"/>
              <w:lang w:eastAsia="sv-SE"/>
            </w:rPr>
            <w:t>Informationen noteras och läggs till</w:t>
          </w:r>
          <w:r w:rsidR="002B6B22">
            <w:rPr>
              <w:rFonts w:eastAsia="Times New Roman" w:cs="Times New Roman"/>
              <w:szCs w:val="24"/>
              <w:lang w:eastAsia="sv-SE"/>
            </w:rPr>
            <w:t xml:space="preserve"> </w:t>
          </w:r>
          <w:r w:rsidRPr="00EA19A9">
            <w:rPr>
              <w:rFonts w:eastAsia="Times New Roman" w:cs="Times New Roman"/>
              <w:szCs w:val="24"/>
              <w:lang w:eastAsia="sv-SE"/>
            </w:rPr>
            <w:t>handlingarna</w:t>
          </w:r>
          <w:r w:rsidR="00C05AA8" w:rsidRPr="00EA19A9">
            <w:rPr>
              <w:rFonts w:eastAsia="Times New Roman" w:cs="Times New Roman"/>
              <w:szCs w:val="24"/>
              <w:lang w:eastAsia="sv-SE"/>
            </w:rPr>
            <w:t>.</w:t>
          </w:r>
        </w:p>
        <w:p w:rsidR="009E6057" w:rsidRDefault="0046465D" w:rsidP="009E6057">
          <w:pPr>
            <w:pStyle w:val="Rubrik2"/>
          </w:pPr>
          <w:r>
            <w:t>Sammanfattning</w:t>
          </w:r>
        </w:p>
        <w:p w:rsidR="001101F3" w:rsidRPr="001F423E" w:rsidRDefault="0046465D" w:rsidP="001101F3">
          <w:r w:rsidRPr="001F423E">
            <w:t xml:space="preserve">Dataskyddsförordningen (GDPR) innehåller regler om hur man får behandla personuppgifter. Förordningen började gälla den 25 maj 2018 och ersätter den tidigare gällande personuppgiftslagen (PuL). </w:t>
          </w:r>
        </w:p>
        <w:p w:rsidR="001101F3" w:rsidRPr="001F423E" w:rsidRDefault="0046465D" w:rsidP="001101F3">
          <w:r w:rsidRPr="001F423E">
            <w:t>Enligt dataskyddsförordningen är det obligatoriskt för vissa personuppgiftsansvariga att utnämna ett dataskyddsombud. För myndigheter är det ett krav att ha dataskyddsombud. Inom en kommun eller region är varje myndighet personupp</w:t>
          </w:r>
          <w:r w:rsidR="00191F2A">
            <w:t>-</w:t>
          </w:r>
          <w:r w:rsidRPr="001F423E">
            <w:t>giftsansvarig och det innebär att varje nämnd och styrelse inom en kommun eller region behöver utse dataskyddsombud.</w:t>
          </w:r>
        </w:p>
        <w:p w:rsidR="001101F3" w:rsidRPr="001F423E" w:rsidRDefault="0046465D" w:rsidP="001101F3">
          <w:r w:rsidRPr="001F423E">
            <w:t>Sydarkivera bedriver tjänsten gemensamt dataskyddsombud för de förbunds</w:t>
          </w:r>
          <w:r w:rsidR="000B166D">
            <w:t>-</w:t>
          </w:r>
          <w:r w:rsidRPr="001F423E">
            <w:t>medlemmar som tecknar avtal om anslutande tjänst. Samtliga personuppgifts</w:t>
          </w:r>
          <w:r w:rsidR="000B166D">
            <w:t>-</w:t>
          </w:r>
          <w:r w:rsidRPr="001F423E">
            <w:t xml:space="preserve">ansvariga inom förbundsmedlem som ansluter sig till tjänsten täcks in i tjänsten. </w:t>
          </w:r>
        </w:p>
        <w:p w:rsidR="001101F3" w:rsidRPr="001F423E" w:rsidRDefault="0046465D" w:rsidP="001101F3">
          <w:r w:rsidRPr="001F423E">
            <w:t>Förbundsmedlemmarnas kommunala bolag och de kommunalförbund som förbundsmedlemmarna är medlemmar i är egna juridiska personer och behöver teckna egna avtal om tjänsten gemensamt dataskyddsombud.</w:t>
          </w:r>
        </w:p>
        <w:p w:rsidR="000B166D" w:rsidRDefault="0046465D" w:rsidP="006D15EB">
          <w:pPr>
            <w:spacing w:after="0"/>
          </w:pPr>
          <w:r w:rsidRPr="001F423E">
            <w:t>Anslutande tjänst finansieras separat enligt principen om självkostnadspris och påverkar inte Sydarkiveras bastjänster.</w:t>
          </w:r>
          <w:r w:rsidR="006D15EB" w:rsidRPr="006D15EB">
            <w:t xml:space="preserve"> </w:t>
          </w:r>
        </w:p>
        <w:p w:rsidR="000B166D" w:rsidRDefault="000B166D" w:rsidP="006D15EB">
          <w:pPr>
            <w:spacing w:after="0"/>
          </w:pPr>
        </w:p>
        <w:p w:rsidR="004D2B11" w:rsidRDefault="0046465D" w:rsidP="006D15EB">
          <w:pPr>
            <w:spacing w:after="0"/>
          </w:pPr>
          <w:r>
            <w:t xml:space="preserve">Tjänsten gemensamt dataskyddsombud har funnits sedan 1 maj 2018. Under 2019 gjordes en utvärdering av tjänsten och en ny kostnadsmodell antogs hösten 2019. </w:t>
          </w:r>
        </w:p>
        <w:p w:rsidR="004D2B11" w:rsidRDefault="004D2B11" w:rsidP="006D15EB">
          <w:pPr>
            <w:spacing w:after="0"/>
          </w:pPr>
        </w:p>
        <w:p w:rsidR="006D15EB" w:rsidRDefault="0046465D" w:rsidP="006D15EB">
          <w:pPr>
            <w:spacing w:after="0"/>
          </w:pPr>
          <w:r>
            <w:t>Från 1 januari 2020 betalar kommun</w:t>
          </w:r>
          <w:r w:rsidR="004D2B11">
            <w:t xml:space="preserve"> och </w:t>
          </w:r>
          <w:r>
            <w:t>region 125 000 kr per år och kommunalförbund</w:t>
          </w:r>
          <w:r w:rsidR="004D2B11">
            <w:t xml:space="preserve"> och </w:t>
          </w:r>
          <w:r>
            <w:t>kommunalt bolag</w:t>
          </w:r>
          <w:r w:rsidR="004D2B11">
            <w:t xml:space="preserve"> betalar</w:t>
          </w:r>
          <w:r>
            <w:t xml:space="preserve"> 50 000 kr per år.</w:t>
          </w:r>
        </w:p>
        <w:p w:rsidR="006D15EB" w:rsidRDefault="006D15EB" w:rsidP="006D15EB">
          <w:pPr>
            <w:spacing w:after="0"/>
          </w:pPr>
        </w:p>
        <w:p w:rsidR="006D15EB" w:rsidRPr="001F423E" w:rsidRDefault="0046465D" w:rsidP="006D15EB">
          <w:pPr>
            <w:spacing w:after="0"/>
          </w:pPr>
          <w:r w:rsidRPr="001F423E">
            <w:t xml:space="preserve">För att på ett effektivt och ändamålsenligt sätt kunna bedriva verksamheten som anslutande tjänst är ett </w:t>
          </w:r>
          <w:r w:rsidR="00A736A1">
            <w:t>dataskydds</w:t>
          </w:r>
          <w:r w:rsidRPr="001F423E">
            <w:t xml:space="preserve">team formerat med olika kompetenser som tillsammans utför dataskyddsombudets uppgifter. Teamet har kompetens inom juridik, IT, informationssäkerhet och arkiv. Vid behov finns även specialistkunskap inom systemvetenskap att tillgå. </w:t>
          </w:r>
        </w:p>
        <w:p w:rsidR="006D15EB" w:rsidRDefault="006D15EB" w:rsidP="006D15EB">
          <w:pPr>
            <w:spacing w:after="0"/>
          </w:pPr>
        </w:p>
        <w:p w:rsidR="004D2B11" w:rsidRDefault="004D2B11" w:rsidP="006D15EB">
          <w:pPr>
            <w:spacing w:after="0"/>
          </w:pPr>
        </w:p>
        <w:p w:rsidR="004D2B11" w:rsidRPr="001F423E" w:rsidRDefault="004D2B11" w:rsidP="006D15EB">
          <w:pPr>
            <w:spacing w:after="0"/>
          </w:pPr>
        </w:p>
        <w:p w:rsidR="004D2B11" w:rsidRDefault="0046465D" w:rsidP="004D2B11">
          <w:pPr>
            <w:spacing w:after="0" w:line="240" w:lineRule="auto"/>
          </w:pPr>
          <w:r>
            <w:t>Följande</w:t>
          </w:r>
          <w:r w:rsidR="00A736A1">
            <w:t xml:space="preserve"> organisationer</w:t>
          </w:r>
          <w:r>
            <w:t xml:space="preserve"> är från och med 1 januari 2020 anslutna till tjänsten gemensamt dataskyddsombud:</w:t>
          </w:r>
          <w:r>
            <w:br/>
          </w:r>
        </w:p>
        <w:p w:rsidR="004D2B11" w:rsidRDefault="0046465D" w:rsidP="004D2B11">
          <w:pPr>
            <w:spacing w:after="0" w:line="240" w:lineRule="auto"/>
          </w:pPr>
          <w:r>
            <w:t>AB Karlskronahem</w:t>
          </w:r>
        </w:p>
        <w:p w:rsidR="004D2B11" w:rsidRDefault="0046465D" w:rsidP="004D2B11">
          <w:pPr>
            <w:spacing w:after="0" w:line="240" w:lineRule="auto"/>
          </w:pPr>
          <w:r>
            <w:t>AB Lessebohus</w:t>
          </w:r>
        </w:p>
        <w:p w:rsidR="004D2B11" w:rsidRDefault="0046465D" w:rsidP="004D2B11">
          <w:pPr>
            <w:spacing w:after="0" w:line="240" w:lineRule="auto"/>
          </w:pPr>
          <w:r>
            <w:t>Bromölla kommun</w:t>
          </w:r>
        </w:p>
        <w:p w:rsidR="004D2B11" w:rsidRDefault="0046465D" w:rsidP="004D2B11">
          <w:pPr>
            <w:spacing w:after="0" w:line="240" w:lineRule="auto"/>
          </w:pPr>
          <w:r>
            <w:t>Byggebo i Oskarshamn AB</w:t>
          </w:r>
        </w:p>
        <w:p w:rsidR="004D2B11" w:rsidRDefault="0046465D" w:rsidP="004D2B11">
          <w:pPr>
            <w:spacing w:after="0" w:line="240" w:lineRule="auto"/>
          </w:pPr>
          <w:r>
            <w:t>Kommunalförbundet Cura Individutveckling</w:t>
          </w:r>
        </w:p>
        <w:p w:rsidR="004D2B11" w:rsidRDefault="0046465D" w:rsidP="004D2B11">
          <w:pPr>
            <w:spacing w:after="0" w:line="240" w:lineRule="auto"/>
          </w:pPr>
          <w:r>
            <w:t>Högsby kommun</w:t>
          </w:r>
        </w:p>
        <w:p w:rsidR="004D2B11" w:rsidRDefault="0046465D" w:rsidP="004D2B11">
          <w:pPr>
            <w:spacing w:after="0" w:line="240" w:lineRule="auto"/>
          </w:pPr>
          <w:r>
            <w:t>Karlshamns kommun</w:t>
          </w:r>
        </w:p>
        <w:p w:rsidR="004D2B11" w:rsidRDefault="0046465D" w:rsidP="004D2B11">
          <w:pPr>
            <w:spacing w:after="0" w:line="240" w:lineRule="auto"/>
          </w:pPr>
          <w:r>
            <w:t>Karlshamnsbostäder AB</w:t>
          </w:r>
        </w:p>
        <w:p w:rsidR="004D2B11" w:rsidRDefault="0046465D" w:rsidP="004D2B11">
          <w:pPr>
            <w:spacing w:after="0" w:line="240" w:lineRule="auto"/>
          </w:pPr>
          <w:r>
            <w:t>Karlskrona kommun</w:t>
          </w:r>
        </w:p>
        <w:p w:rsidR="004D2B11" w:rsidRDefault="0046465D" w:rsidP="004D2B11">
          <w:pPr>
            <w:spacing w:after="0" w:line="240" w:lineRule="auto"/>
          </w:pPr>
          <w:r>
            <w:t>Kruthusen Företagsfastigheter AB</w:t>
          </w:r>
        </w:p>
        <w:p w:rsidR="004D2B11" w:rsidRDefault="0046465D" w:rsidP="004D2B11">
          <w:pPr>
            <w:spacing w:after="0" w:line="240" w:lineRule="auto"/>
          </w:pPr>
          <w:r>
            <w:t>Lessebo kommun</w:t>
          </w:r>
        </w:p>
        <w:p w:rsidR="004D2B11" w:rsidRDefault="0046465D" w:rsidP="004D2B11">
          <w:pPr>
            <w:spacing w:after="0" w:line="240" w:lineRule="auto"/>
          </w:pPr>
          <w:r>
            <w:t>Markaryds kommun</w:t>
          </w:r>
        </w:p>
        <w:p w:rsidR="004D2B11" w:rsidRDefault="0046465D" w:rsidP="004D2B11">
          <w:pPr>
            <w:spacing w:after="0" w:line="240" w:lineRule="auto"/>
          </w:pPr>
          <w:r>
            <w:t>Kommunalförbundet Miljöförbundet Blekinge väst</w:t>
          </w:r>
        </w:p>
        <w:p w:rsidR="004D2B11" w:rsidRDefault="0046465D" w:rsidP="004D2B11">
          <w:pPr>
            <w:spacing w:after="0" w:line="240" w:lineRule="auto"/>
          </w:pPr>
          <w:r>
            <w:t>Osby kommun</w:t>
          </w:r>
        </w:p>
        <w:p w:rsidR="004D2B11" w:rsidRDefault="0046465D" w:rsidP="004D2B11">
          <w:pPr>
            <w:spacing w:after="0" w:line="240" w:lineRule="auto"/>
          </w:pPr>
          <w:r>
            <w:t>Oskarshamns kommun</w:t>
          </w:r>
        </w:p>
        <w:p w:rsidR="004D2B11" w:rsidRDefault="0046465D" w:rsidP="004D2B11">
          <w:pPr>
            <w:spacing w:after="0" w:line="240" w:lineRule="auto"/>
          </w:pPr>
          <w:r>
            <w:t>Region Blekinge</w:t>
          </w:r>
        </w:p>
        <w:p w:rsidR="004D2B11" w:rsidRDefault="0046465D" w:rsidP="004D2B11">
          <w:pPr>
            <w:spacing w:after="0" w:line="240" w:lineRule="auto"/>
          </w:pPr>
          <w:r>
            <w:t>Kommunalförbundet Räddningstjänsten Västra Blekinge</w:t>
          </w:r>
        </w:p>
        <w:p w:rsidR="004D2B11" w:rsidRDefault="0046465D" w:rsidP="004D2B11">
          <w:pPr>
            <w:spacing w:after="0" w:line="240" w:lineRule="auto"/>
          </w:pPr>
          <w:r>
            <w:t>Kommunalförbundet Räddningstjänsten Östra Blekinge</w:t>
          </w:r>
        </w:p>
        <w:p w:rsidR="004D2B11" w:rsidRDefault="0046465D" w:rsidP="004D2B11">
          <w:pPr>
            <w:spacing w:after="0" w:line="240" w:lineRule="auto"/>
          </w:pPr>
          <w:r>
            <w:t>Smålandshamnar AB</w:t>
          </w:r>
        </w:p>
        <w:p w:rsidR="004D2B11" w:rsidRDefault="0046465D" w:rsidP="004D2B11">
          <w:pPr>
            <w:spacing w:after="0" w:line="240" w:lineRule="auto"/>
          </w:pPr>
          <w:r>
            <w:t>Tingsryds kommun</w:t>
          </w:r>
        </w:p>
        <w:p w:rsidR="004D2B11" w:rsidRDefault="0046465D" w:rsidP="004D2B11">
          <w:pPr>
            <w:spacing w:after="0" w:line="240" w:lineRule="auto"/>
          </w:pPr>
          <w:r>
            <w:t>Vadstena kommun</w:t>
          </w:r>
        </w:p>
        <w:p w:rsidR="004D2B11" w:rsidRDefault="0046465D" w:rsidP="004D2B11">
          <w:pPr>
            <w:spacing w:after="0" w:line="240" w:lineRule="auto"/>
          </w:pPr>
          <w:r>
            <w:t>Östra Göinge kommun</w:t>
          </w:r>
        </w:p>
        <w:p w:rsidR="004D2B11" w:rsidRDefault="0046465D" w:rsidP="004D2B11">
          <w:pPr>
            <w:spacing w:after="0" w:line="240" w:lineRule="auto"/>
          </w:pPr>
          <w:r>
            <w:t>Östra Göinge Renhållnings AB</w:t>
          </w:r>
        </w:p>
        <w:p w:rsidR="004D2B11" w:rsidRDefault="004D2B11" w:rsidP="004D2B11">
          <w:pPr>
            <w:spacing w:after="0" w:line="240" w:lineRule="auto"/>
          </w:pPr>
        </w:p>
        <w:p w:rsidR="00916AC7" w:rsidRDefault="0046465D" w:rsidP="004D2B11">
          <w:pPr>
            <w:spacing w:after="0" w:line="240" w:lineRule="auto"/>
          </w:pPr>
          <w:r>
            <w:t>Det är totalt 23 organisationer, varav en region, sju kommunala bolag, fyra kommunalförbund och elva kommuner</w:t>
          </w:r>
          <w:r w:rsidR="00A736A1">
            <w:t xml:space="preserve"> som är anslutna till tjänsten.</w:t>
          </w:r>
        </w:p>
        <w:p w:rsidR="001101F3" w:rsidRPr="001F423E" w:rsidRDefault="001101F3" w:rsidP="004D2B11">
          <w:pPr>
            <w:spacing w:after="0" w:line="240" w:lineRule="auto"/>
          </w:pPr>
        </w:p>
        <w:p w:rsidR="00A736A1" w:rsidRDefault="0046465D" w:rsidP="00191F2A">
          <w:pPr>
            <w:spacing w:after="0"/>
          </w:pPr>
          <w:r>
            <w:t xml:space="preserve">Att vara dataskyddsombud innebär huvudsakligen att vara rådgivande och kontrollerande. Under 2020 ska fyra nätverksträffar, två arbetsdagar, grundutbildning och fördjupningsutbildningar genomföras inom verksamheten gemensamt dataskyddsombud. </w:t>
          </w:r>
        </w:p>
        <w:p w:rsidR="00A736A1" w:rsidRDefault="00A736A1" w:rsidP="00191F2A">
          <w:pPr>
            <w:spacing w:after="0"/>
          </w:pPr>
        </w:p>
        <w:p w:rsidR="009E6057" w:rsidRDefault="0046465D" w:rsidP="00191F2A">
          <w:pPr>
            <w:spacing w:after="0"/>
          </w:pPr>
          <w:r>
            <w:t>Rådgivning sker genom telefon, Teams, Yammer eller via d</w:t>
          </w:r>
          <w:r w:rsidR="00AE59C9">
            <w:t>ataskyddsteamet</w:t>
          </w:r>
          <w:r>
            <w:t xml:space="preserve">s </w:t>
          </w:r>
          <w:r w:rsidR="00AE59C9">
            <w:t xml:space="preserve">funktionsbrevlåda </w:t>
          </w:r>
          <w:hyperlink r:id="rId7" w:history="1">
            <w:r w:rsidRPr="00F6564B">
              <w:rPr>
                <w:rStyle w:val="Hyperlnk"/>
              </w:rPr>
              <w:t>dataskydd@sydarkivera.se</w:t>
            </w:r>
          </w:hyperlink>
          <w:r>
            <w:t>. På Sydarkiveras hemsida finns en handbok för dataskydd där man kan</w:t>
          </w:r>
          <w:r w:rsidR="00BD301E">
            <w:t xml:space="preserve"> få</w:t>
          </w:r>
          <w:r>
            <w:t xml:space="preserve"> råd och stöd och tillgång till mallar.</w:t>
          </w:r>
        </w:p>
        <w:p w:rsidR="00A736A1" w:rsidRDefault="00A736A1" w:rsidP="00191F2A">
          <w:pPr>
            <w:spacing w:after="0"/>
          </w:pPr>
        </w:p>
        <w:p w:rsidR="00A736A1" w:rsidRDefault="0046465D" w:rsidP="00191F2A">
          <w:pPr>
            <w:spacing w:after="0"/>
          </w:pPr>
          <w:r>
            <w:t xml:space="preserve">En självvärderingsenkät har skickats ut till alla som var anslutna under 2019 och återkoppling ska göras till respektive personuppgiftsansvarig om hur statusen på dataskyddsarbetet är och förslag till åtgärder. </w:t>
          </w:r>
          <w:r w:rsidR="000B166D">
            <w:t xml:space="preserve">Sydarkivera har fått in 49 svar som ska bearbetas. </w:t>
          </w:r>
          <w:r>
            <w:t>Vidare ska medlemssamordnarna göra på plats-tillsyn av dataskyddsarbetet under 2020 hos de organisationer som är anslutna.</w:t>
          </w:r>
        </w:p>
        <w:p w:rsidR="00191F2A" w:rsidRDefault="00191F2A" w:rsidP="00191F2A">
          <w:pPr>
            <w:spacing w:after="0"/>
          </w:pPr>
        </w:p>
        <w:p w:rsidR="00191F2A" w:rsidRDefault="00191F2A" w:rsidP="00191F2A">
          <w:pPr>
            <w:spacing w:after="0"/>
          </w:pPr>
        </w:p>
        <w:p w:rsidR="009E6057" w:rsidRDefault="0046465D" w:rsidP="009E6057">
          <w:pPr>
            <w:pStyle w:val="Rubrik2"/>
          </w:pPr>
          <w:r>
            <w:t>Beslutsunderlag</w:t>
          </w:r>
        </w:p>
        <w:p w:rsidR="009E6057" w:rsidRDefault="0046465D" w:rsidP="000B166D">
          <w:pPr>
            <w:spacing w:after="0"/>
          </w:pPr>
          <w:r>
            <w:t>Förbundsstyrelsens beslut 2019-10-11, § 20 om uppföljning av anslutande tjänst som dataskyddsombud</w:t>
          </w:r>
        </w:p>
        <w:p w:rsidR="000B166D" w:rsidRDefault="0046465D" w:rsidP="000B166D">
          <w:pPr>
            <w:spacing w:after="0"/>
          </w:pPr>
          <w:r>
            <w:t>Avtalsmall för avtal från och med 2020</w:t>
          </w:r>
        </w:p>
        <w:p w:rsidR="000B166D" w:rsidRDefault="000B166D" w:rsidP="000B166D">
          <w:pPr>
            <w:spacing w:after="0"/>
          </w:pPr>
        </w:p>
        <w:p w:rsidR="009E6057" w:rsidRDefault="0046465D" w:rsidP="009E6057">
          <w:pPr>
            <w:pStyle w:val="Rubrik2"/>
          </w:pPr>
          <w:r>
            <w:t>Förbundsstyrelsens beslut ska skickas till</w:t>
          </w:r>
        </w:p>
        <w:p w:rsidR="00316B0A" w:rsidRDefault="0046465D" w:rsidP="009E6057">
          <w:r>
            <w:t>Dataskyddsombud Therese Jigsved</w:t>
          </w:r>
          <w:r w:rsidR="00EA19A9">
            <w:t>, akt</w:t>
          </w:r>
        </w:p>
        <w:p w:rsidR="00232CD5" w:rsidRDefault="0046465D">
          <w:r>
            <w:br w:type="page"/>
          </w:r>
        </w:p>
        <w:p w:rsidR="00D84C13" w:rsidRDefault="0046465D">
          <w:r>
            <w:t xml:space="preserve">§ </w:t>
          </w:r>
          <w:r w:rsidRPr="00BB1EDE">
            <w:t>1</w:t>
          </w:r>
          <w:r w:rsidR="00BC0090">
            <w:t>6</w:t>
          </w:r>
        </w:p>
        <w:p w:rsidR="001E31B7" w:rsidRDefault="0046465D">
          <w:r w:rsidRPr="007F155C">
            <w:rPr>
              <w:rStyle w:val="Rubrik1Char"/>
            </w:rPr>
            <w:t>Arkivcentrum</w:t>
          </w:r>
          <w:r>
            <w:t xml:space="preserve"> </w:t>
          </w:r>
        </w:p>
        <w:p w:rsidR="00A3517C" w:rsidRDefault="0046465D" w:rsidP="00A3517C">
          <w:pPr>
            <w:pStyle w:val="Rubrik2"/>
          </w:pPr>
          <w:r>
            <w:t>Förbundsstyrelsens</w:t>
          </w:r>
          <w:r w:rsidR="00FB3127">
            <w:t xml:space="preserve"> beslut</w:t>
          </w:r>
        </w:p>
        <w:p w:rsidR="00A3517C" w:rsidRDefault="0046465D" w:rsidP="002A29C9">
          <w:pPr>
            <w:pStyle w:val="Liststycke"/>
            <w:numPr>
              <w:ilvl w:val="0"/>
              <w:numId w:val="16"/>
            </w:numPr>
            <w:rPr>
              <w:lang w:eastAsia="sv-SE"/>
            </w:rPr>
          </w:pPr>
          <w:r>
            <w:rPr>
              <w:lang w:eastAsia="sv-SE"/>
            </w:rPr>
            <w:t>Informationen noteras och läggs till handlingarna.</w:t>
          </w:r>
        </w:p>
        <w:p w:rsidR="00A3517C" w:rsidRDefault="0046465D" w:rsidP="00A3517C">
          <w:pPr>
            <w:pStyle w:val="Rubrik2"/>
          </w:pPr>
          <w:r>
            <w:t>Sammanfattning</w:t>
          </w:r>
        </w:p>
        <w:p w:rsidR="00A3517C" w:rsidRDefault="0046465D" w:rsidP="00A3517C">
          <w:r>
            <w:t>Arkivchef Bernhard Neuman redogör kortfattat över läget i vårt stora projekt för att skapa ett arkivcentrum i Bräkne Hoby.</w:t>
          </w:r>
        </w:p>
        <w:p w:rsidR="00A3517C" w:rsidRDefault="0046465D" w:rsidP="00A3517C">
          <w:pPr>
            <w:pStyle w:val="Rubrik2"/>
          </w:pPr>
          <w:r>
            <w:t xml:space="preserve">Förbundsstyrelsens </w:t>
          </w:r>
          <w:r w:rsidR="00FB3127">
            <w:t>beslut ska skickas till</w:t>
          </w:r>
        </w:p>
        <w:p w:rsidR="00892E6B" w:rsidRDefault="0046465D" w:rsidP="00A3517C">
          <w:r>
            <w:t>Akt</w:t>
          </w:r>
        </w:p>
        <w:p w:rsidR="00A77B3E" w:rsidRDefault="00E55326"/>
      </w:sdtContent>
    </w:sdt>
    <w:sectPr w:rsidR="00A77B3E" w:rsidSect="008D092E">
      <w:headerReference w:type="even" r:id="rId8"/>
      <w:headerReference w:type="default" r:id="rId9"/>
      <w:footerReference w:type="even" r:id="rId10"/>
      <w:footerReference w:type="default" r:id="rId11"/>
      <w:headerReference w:type="first" r:id="rId12"/>
      <w:footerReference w:type="first" r:id="rId13"/>
      <w:pgSz w:w="11906" w:h="16838"/>
      <w:pgMar w:top="2552" w:right="991" w:bottom="993"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26" w:rsidRDefault="00E55326">
      <w:pPr>
        <w:spacing w:after="0" w:line="240" w:lineRule="auto"/>
      </w:pPr>
      <w:r>
        <w:separator/>
      </w:r>
    </w:p>
  </w:endnote>
  <w:endnote w:type="continuationSeparator" w:id="0">
    <w:p w:rsidR="00E55326" w:rsidRDefault="00E5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E5" w:rsidRDefault="008C2E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490" w:type="dxa"/>
      <w:tblInd w:w="-714" w:type="dxa"/>
      <w:tblLook w:val="04A0" w:firstRow="1" w:lastRow="0" w:firstColumn="1" w:lastColumn="0" w:noHBand="0" w:noVBand="1"/>
    </w:tblPr>
    <w:tblGrid>
      <w:gridCol w:w="2301"/>
      <w:gridCol w:w="2301"/>
      <w:gridCol w:w="2301"/>
      <w:gridCol w:w="3587"/>
    </w:tblGrid>
    <w:tr w:rsidR="0046465D" w:rsidTr="008D092E">
      <w:trPr>
        <w:trHeight w:val="839"/>
      </w:trPr>
      <w:tc>
        <w:tcPr>
          <w:tcW w:w="2301" w:type="dxa"/>
          <w:tcBorders>
            <w:bottom w:val="nil"/>
          </w:tcBorders>
        </w:tcPr>
        <w:p w:rsidR="0046465D" w:rsidRPr="008D092E" w:rsidRDefault="0046465D" w:rsidP="008D092E">
          <w:pPr>
            <w:pStyle w:val="Sidfot"/>
            <w:ind w:left="-57"/>
            <w:rPr>
              <w:sz w:val="20"/>
              <w:szCs w:val="20"/>
            </w:rPr>
          </w:pPr>
          <w:r w:rsidRPr="008D092E">
            <w:rPr>
              <w:sz w:val="20"/>
              <w:szCs w:val="20"/>
            </w:rPr>
            <w:t>Justerare</w:t>
          </w:r>
        </w:p>
      </w:tc>
      <w:tc>
        <w:tcPr>
          <w:tcW w:w="2301" w:type="dxa"/>
          <w:tcBorders>
            <w:bottom w:val="nil"/>
          </w:tcBorders>
        </w:tcPr>
        <w:p w:rsidR="0046465D" w:rsidRDefault="0046465D">
          <w:pPr>
            <w:pStyle w:val="Sidfot"/>
          </w:pPr>
        </w:p>
      </w:tc>
      <w:tc>
        <w:tcPr>
          <w:tcW w:w="2301" w:type="dxa"/>
          <w:tcBorders>
            <w:bottom w:val="nil"/>
          </w:tcBorders>
        </w:tcPr>
        <w:p w:rsidR="0046465D" w:rsidRDefault="0046465D">
          <w:pPr>
            <w:pStyle w:val="Sidfot"/>
          </w:pPr>
        </w:p>
      </w:tc>
      <w:tc>
        <w:tcPr>
          <w:tcW w:w="3587" w:type="dxa"/>
          <w:tcBorders>
            <w:bottom w:val="nil"/>
            <w:right w:val="nil"/>
          </w:tcBorders>
        </w:tcPr>
        <w:p w:rsidR="0046465D" w:rsidRDefault="0046465D" w:rsidP="008D092E">
          <w:pPr>
            <w:pStyle w:val="Sidfot"/>
            <w:ind w:left="-57"/>
          </w:pPr>
          <w:r w:rsidRPr="008D092E">
            <w:rPr>
              <w:sz w:val="20"/>
              <w:szCs w:val="20"/>
            </w:rPr>
            <w:t>Utdragsbestyrkande</w:t>
          </w:r>
        </w:p>
      </w:tc>
    </w:tr>
  </w:tbl>
  <w:p w:rsidR="0046465D" w:rsidRDefault="004646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E5" w:rsidRDefault="008C2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26" w:rsidRDefault="00E55326">
      <w:pPr>
        <w:spacing w:after="0" w:line="240" w:lineRule="auto"/>
      </w:pPr>
      <w:r>
        <w:separator/>
      </w:r>
    </w:p>
  </w:footnote>
  <w:footnote w:type="continuationSeparator" w:id="0">
    <w:p w:rsidR="00E55326" w:rsidRDefault="00E55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E5" w:rsidRDefault="008C2E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65D" w:rsidRPr="00935EA3" w:rsidRDefault="0046465D" w:rsidP="00D860BD">
    <w:pPr>
      <w:pStyle w:val="Sidhuvud"/>
      <w:tabs>
        <w:tab w:val="left" w:pos="4536"/>
      </w:tabs>
      <w:rPr>
        <w:rFonts w:ascii="Arial" w:hAnsi="Arial" w:cs="Arial"/>
        <w:bCs/>
      </w:rPr>
    </w:pPr>
    <w:r w:rsidRPr="00E620B8">
      <w:rPr>
        <w:rFonts w:ascii="Verdana" w:hAnsi="Verdana"/>
        <w:b/>
        <w:noProof/>
        <w:sz w:val="16"/>
        <w:szCs w:val="16"/>
      </w:rPr>
      <w:drawing>
        <wp:anchor distT="0" distB="0" distL="114300" distR="114300" simplePos="0" relativeHeight="251660288" behindDoc="0" locked="0" layoutInCell="1" allowOverlap="1" wp14:anchorId="613384FB" wp14:editId="10818A7F">
          <wp:simplePos x="0" y="0"/>
          <wp:positionH relativeFrom="column">
            <wp:posOffset>-542925</wp:posOffset>
          </wp:positionH>
          <wp:positionV relativeFrom="paragraph">
            <wp:posOffset>-635</wp:posOffset>
          </wp:positionV>
          <wp:extent cx="1863090" cy="335915"/>
          <wp:effectExtent l="0" t="0" r="3810" b="698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3090" cy="335915"/>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V relativeFrom="margin">
            <wp14:pctHeight>0</wp14:pctHeight>
          </wp14:sizeRelV>
        </wp:anchor>
      </w:drawing>
    </w:r>
    <w:r>
      <w:tab/>
    </w:r>
    <w:r w:rsidRPr="00935EA3">
      <w:rPr>
        <w:rFonts w:ascii="Arial" w:hAnsi="Arial" w:cs="Arial"/>
      </w:rPr>
      <w:t>SAMMANTRÄDESPROTOKOLL</w:t>
    </w:r>
    <w:r w:rsidRPr="00935EA3">
      <w:rPr>
        <w:rFonts w:ascii="Arial" w:hAnsi="Arial" w:cs="Arial"/>
      </w:rPr>
      <w:tab/>
    </w:r>
    <w:r w:rsidRPr="00935EA3">
      <w:rPr>
        <w:rFonts w:ascii="Arial" w:hAnsi="Arial" w:cs="Arial"/>
        <w:bCs/>
      </w:rPr>
      <w:fldChar w:fldCharType="begin"/>
    </w:r>
    <w:r w:rsidRPr="00935EA3">
      <w:rPr>
        <w:rFonts w:ascii="Arial" w:hAnsi="Arial" w:cs="Arial"/>
        <w:bCs/>
      </w:rPr>
      <w:instrText>PAGE  \* Arabic  \* MERGEFORMAT</w:instrText>
    </w:r>
    <w:r w:rsidRPr="00935EA3">
      <w:rPr>
        <w:rFonts w:ascii="Arial" w:hAnsi="Arial" w:cs="Arial"/>
        <w:bCs/>
      </w:rPr>
      <w:fldChar w:fldCharType="separate"/>
    </w:r>
    <w:r w:rsidRPr="00935EA3">
      <w:rPr>
        <w:rFonts w:ascii="Arial" w:hAnsi="Arial" w:cs="Arial"/>
        <w:bCs/>
      </w:rPr>
      <w:t>1</w:t>
    </w:r>
    <w:r w:rsidRPr="00935EA3">
      <w:rPr>
        <w:rFonts w:ascii="Arial" w:hAnsi="Arial" w:cs="Arial"/>
        <w:bCs/>
      </w:rPr>
      <w:fldChar w:fldCharType="end"/>
    </w:r>
    <w:r w:rsidRPr="00935EA3">
      <w:rPr>
        <w:rFonts w:ascii="Arial" w:hAnsi="Arial" w:cs="Arial"/>
      </w:rPr>
      <w:t xml:space="preserve"> (</w:t>
    </w:r>
    <w:r w:rsidRPr="00935EA3">
      <w:rPr>
        <w:rFonts w:ascii="Arial" w:hAnsi="Arial" w:cs="Arial"/>
        <w:bCs/>
      </w:rPr>
      <w:fldChar w:fldCharType="begin"/>
    </w:r>
    <w:r w:rsidRPr="00935EA3">
      <w:rPr>
        <w:rFonts w:ascii="Arial" w:hAnsi="Arial" w:cs="Arial"/>
        <w:bCs/>
      </w:rPr>
      <w:instrText xml:space="preserve"> SECTIONPAGES   \* MERGEFORMAT </w:instrText>
    </w:r>
    <w:r w:rsidRPr="00935EA3">
      <w:rPr>
        <w:rFonts w:ascii="Arial" w:hAnsi="Arial" w:cs="Arial"/>
        <w:bCs/>
      </w:rPr>
      <w:fldChar w:fldCharType="separate"/>
    </w:r>
    <w:r w:rsidR="008C2EE5">
      <w:rPr>
        <w:rFonts w:ascii="Arial" w:hAnsi="Arial" w:cs="Arial"/>
        <w:bCs/>
        <w:noProof/>
      </w:rPr>
      <w:t>21</w:t>
    </w:r>
    <w:r w:rsidRPr="00935EA3">
      <w:rPr>
        <w:rFonts w:ascii="Arial" w:hAnsi="Arial" w:cs="Arial"/>
        <w:bCs/>
      </w:rPr>
      <w:fldChar w:fldCharType="end"/>
    </w:r>
    <w:r w:rsidRPr="00935EA3">
      <w:rPr>
        <w:rFonts w:ascii="Arial" w:hAnsi="Arial" w:cs="Arial"/>
        <w:bCs/>
      </w:rPr>
      <w:t>)</w:t>
    </w:r>
  </w:p>
  <w:p w:rsidR="0046465D" w:rsidRDefault="0046465D" w:rsidP="0073415F">
    <w:pPr>
      <w:pStyle w:val="Sidhuvud"/>
      <w:tabs>
        <w:tab w:val="clear" w:pos="9072"/>
        <w:tab w:val="left" w:pos="4536"/>
      </w:tabs>
    </w:pPr>
  </w:p>
  <w:p w:rsidR="0046465D" w:rsidRDefault="0046465D" w:rsidP="00D860BD">
    <w:pPr>
      <w:pStyle w:val="Sidhuvud"/>
      <w:tabs>
        <w:tab w:val="left" w:pos="4536"/>
      </w:tabs>
    </w:pPr>
  </w:p>
  <w:p w:rsidR="0046465D" w:rsidRDefault="0046465D" w:rsidP="00EF0058">
    <w:pPr>
      <w:pStyle w:val="Sidhuvud"/>
      <w:tabs>
        <w:tab w:val="clear" w:pos="4536"/>
        <w:tab w:val="clear" w:pos="9072"/>
        <w:tab w:val="left" w:pos="1820"/>
      </w:tabs>
    </w:pPr>
  </w:p>
  <w:p w:rsidR="0046465D" w:rsidRPr="00AF5788" w:rsidRDefault="0046465D" w:rsidP="0099027D">
    <w:pPr>
      <w:pStyle w:val="Default"/>
      <w:tabs>
        <w:tab w:val="left" w:pos="4536"/>
      </w:tabs>
      <w:ind w:left="-567"/>
      <w:rPr>
        <w:sz w:val="16"/>
        <w:szCs w:val="16"/>
      </w:rPr>
    </w:pPr>
    <w:r>
      <w:rPr>
        <w:noProof/>
        <w:sz w:val="16"/>
        <w:szCs w:val="16"/>
      </w:rPr>
      <mc:AlternateContent>
        <mc:Choice Requires="wps">
          <w:drawing>
            <wp:anchor distT="0" distB="0" distL="114300" distR="114300" simplePos="0" relativeHeight="251658240" behindDoc="0" locked="0" layoutInCell="1" allowOverlap="1" wp14:anchorId="54AAE089" wp14:editId="3A74BCAA">
              <wp:simplePos x="0" y="0"/>
              <wp:positionH relativeFrom="column">
                <wp:posOffset>-478155</wp:posOffset>
              </wp:positionH>
              <wp:positionV relativeFrom="paragraph">
                <wp:posOffset>156845</wp:posOffset>
              </wp:positionV>
              <wp:extent cx="17253" cy="9178506"/>
              <wp:effectExtent l="0" t="0" r="20955" b="22860"/>
              <wp:wrapNone/>
              <wp:docPr id="1457170004" name="Rak koppling 4"/>
              <wp:cNvGraphicFramePr/>
              <a:graphic xmlns:a="http://schemas.openxmlformats.org/drawingml/2006/main">
                <a:graphicData uri="http://schemas.microsoft.com/office/word/2010/wordprocessingShape">
                  <wps:wsp>
                    <wps:cNvCnPr/>
                    <wps:spPr>
                      <a:xfrm>
                        <a:off x="0" y="0"/>
                        <a:ext cx="17253" cy="91785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4ED5E" id="Rak koppling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2.35pt" to="-36.3pt,7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" strokecolor="black [3213]" strokeweight=".5pt">
              <v:stroke joinstyle="miter"/>
            </v:line>
          </w:pict>
        </mc:Fallback>
      </mc:AlternateContent>
    </w:r>
    <w:sdt>
      <w:sdtPr>
        <w:rPr>
          <w:sz w:val="16"/>
          <w:szCs w:val="16"/>
        </w:rPr>
        <w:alias w:val="Organ"/>
        <w:tag w:val="Lex_Organ"/>
        <w:id w:val="-740643191"/>
        <w:placeholder>
          <w:docPart w:val="63345EAC5DA34F06BEE480974CA6CE58"/>
        </w:placeholder>
        <w:text w:multiLine="1"/>
      </w:sdtPr>
      <w:sdtEndPr/>
      <w:sdtContent>
        <w:r>
          <w:rPr>
            <w:sz w:val="16"/>
            <w:szCs w:val="16"/>
          </w:rPr>
          <w:t>Förbunds</w:t>
        </w:r>
        <w:r w:rsidR="008C2EE5">
          <w:rPr>
            <w:sz w:val="16"/>
            <w:szCs w:val="16"/>
          </w:rPr>
          <w:t>s</w:t>
        </w:r>
        <w:r>
          <w:rPr>
            <w:sz w:val="16"/>
            <w:szCs w:val="16"/>
          </w:rPr>
          <w:t>tyrelsen</w:t>
        </w:r>
      </w:sdtContent>
    </w:sdt>
    <w:r>
      <w:rPr>
        <w:sz w:val="16"/>
        <w:szCs w:val="16"/>
      </w:rPr>
      <w:tab/>
    </w:r>
    <w:sdt>
      <w:sdtPr>
        <w:rPr>
          <w:rStyle w:val="Betoning"/>
        </w:rPr>
        <w:alias w:val="Dokumentdatum"/>
        <w:tag w:val="Lex_Dokumentdatum"/>
        <w:id w:val="727186228"/>
        <w:placeholder>
          <w:docPart w:val="DD290D785B5E442D90E8FE80977CAF6E"/>
        </w:placeholder>
        <w:text w:multiLine="1"/>
      </w:sdtPr>
      <w:sdtEndPr>
        <w:rPr>
          <w:rStyle w:val="Standardstycketeckensnitt"/>
          <w:iCs w:val="0"/>
          <w:sz w:val="16"/>
          <w:szCs w:val="16"/>
        </w:rPr>
      </w:sdtEndPr>
      <w:sdtContent>
        <w:r w:rsidRPr="00B95E49">
          <w:rPr>
            <w:rStyle w:val="Betoning"/>
          </w:rPr>
          <w:t>2020-03-</w:t>
        </w:r>
        <w:r>
          <w:rPr>
            <w:rStyle w:val="Betoning"/>
          </w:rPr>
          <w:t>06</w:t>
        </w:r>
      </w:sdtContent>
    </w:sdt>
  </w:p>
  <w:p w:rsidR="0046465D" w:rsidRDefault="0046465D" w:rsidP="00831433">
    <w:pPr>
      <w:pStyle w:val="Sidhuvud"/>
      <w:tabs>
        <w:tab w:val="left"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E5" w:rsidRDefault="008C2E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4DE"/>
    <w:multiLevelType w:val="hybridMultilevel"/>
    <w:tmpl w:val="463E407E"/>
    <w:lvl w:ilvl="0" w:tplc="ACA6E582">
      <w:start w:val="1"/>
      <w:numFmt w:val="decimal"/>
      <w:lvlText w:val="%1."/>
      <w:lvlJc w:val="left"/>
      <w:pPr>
        <w:tabs>
          <w:tab w:val="num" w:pos="357"/>
        </w:tabs>
        <w:ind w:left="360" w:hanging="360"/>
      </w:pPr>
      <w:rPr>
        <w:rFonts w:cs="Times New Roman" w:hint="default"/>
      </w:rPr>
    </w:lvl>
    <w:lvl w:ilvl="1" w:tplc="363E36A2" w:tentative="1">
      <w:start w:val="1"/>
      <w:numFmt w:val="lowerLetter"/>
      <w:lvlText w:val="%2."/>
      <w:lvlJc w:val="left"/>
      <w:pPr>
        <w:ind w:left="1080" w:hanging="360"/>
      </w:pPr>
      <w:rPr>
        <w:rFonts w:cs="Times New Roman"/>
      </w:rPr>
    </w:lvl>
    <w:lvl w:ilvl="2" w:tplc="56FEC01A" w:tentative="1">
      <w:start w:val="1"/>
      <w:numFmt w:val="lowerRoman"/>
      <w:lvlText w:val="%3."/>
      <w:lvlJc w:val="right"/>
      <w:pPr>
        <w:ind w:left="1800" w:hanging="180"/>
      </w:pPr>
      <w:rPr>
        <w:rFonts w:cs="Times New Roman"/>
      </w:rPr>
    </w:lvl>
    <w:lvl w:ilvl="3" w:tplc="317CCD7E" w:tentative="1">
      <w:start w:val="1"/>
      <w:numFmt w:val="decimal"/>
      <w:lvlText w:val="%4."/>
      <w:lvlJc w:val="left"/>
      <w:pPr>
        <w:ind w:left="2520" w:hanging="360"/>
      </w:pPr>
      <w:rPr>
        <w:rFonts w:cs="Times New Roman"/>
      </w:rPr>
    </w:lvl>
    <w:lvl w:ilvl="4" w:tplc="F79EFAFA" w:tentative="1">
      <w:start w:val="1"/>
      <w:numFmt w:val="lowerLetter"/>
      <w:lvlText w:val="%5."/>
      <w:lvlJc w:val="left"/>
      <w:pPr>
        <w:ind w:left="3240" w:hanging="360"/>
      </w:pPr>
      <w:rPr>
        <w:rFonts w:cs="Times New Roman"/>
      </w:rPr>
    </w:lvl>
    <w:lvl w:ilvl="5" w:tplc="F92210BC" w:tentative="1">
      <w:start w:val="1"/>
      <w:numFmt w:val="lowerRoman"/>
      <w:lvlText w:val="%6."/>
      <w:lvlJc w:val="right"/>
      <w:pPr>
        <w:ind w:left="3960" w:hanging="180"/>
      </w:pPr>
      <w:rPr>
        <w:rFonts w:cs="Times New Roman"/>
      </w:rPr>
    </w:lvl>
    <w:lvl w:ilvl="6" w:tplc="4F8AF05C" w:tentative="1">
      <w:start w:val="1"/>
      <w:numFmt w:val="decimal"/>
      <w:lvlText w:val="%7."/>
      <w:lvlJc w:val="left"/>
      <w:pPr>
        <w:ind w:left="4680" w:hanging="360"/>
      </w:pPr>
      <w:rPr>
        <w:rFonts w:cs="Times New Roman"/>
      </w:rPr>
    </w:lvl>
    <w:lvl w:ilvl="7" w:tplc="C0ECA556" w:tentative="1">
      <w:start w:val="1"/>
      <w:numFmt w:val="lowerLetter"/>
      <w:lvlText w:val="%8."/>
      <w:lvlJc w:val="left"/>
      <w:pPr>
        <w:ind w:left="5400" w:hanging="360"/>
      </w:pPr>
      <w:rPr>
        <w:rFonts w:cs="Times New Roman"/>
      </w:rPr>
    </w:lvl>
    <w:lvl w:ilvl="8" w:tplc="6C9AEB40" w:tentative="1">
      <w:start w:val="1"/>
      <w:numFmt w:val="lowerRoman"/>
      <w:lvlText w:val="%9."/>
      <w:lvlJc w:val="right"/>
      <w:pPr>
        <w:ind w:left="6120" w:hanging="180"/>
      </w:pPr>
      <w:rPr>
        <w:rFonts w:cs="Times New Roman"/>
      </w:rPr>
    </w:lvl>
  </w:abstractNum>
  <w:abstractNum w:abstractNumId="1" w15:restartNumberingAfterBreak="0">
    <w:nsid w:val="4A903287"/>
    <w:multiLevelType w:val="hybridMultilevel"/>
    <w:tmpl w:val="F67EFE4C"/>
    <w:lvl w:ilvl="0" w:tplc="F1E45D20">
      <w:start w:val="1"/>
      <w:numFmt w:val="decimal"/>
      <w:pStyle w:val="Liststycke"/>
      <w:lvlText w:val="%1."/>
      <w:lvlJc w:val="left"/>
      <w:pPr>
        <w:ind w:left="720" w:hanging="360"/>
      </w:pPr>
    </w:lvl>
    <w:lvl w:ilvl="1" w:tplc="EDB4A73A" w:tentative="1">
      <w:start w:val="1"/>
      <w:numFmt w:val="lowerLetter"/>
      <w:lvlText w:val="%2."/>
      <w:lvlJc w:val="left"/>
      <w:pPr>
        <w:ind w:left="1440" w:hanging="360"/>
      </w:pPr>
    </w:lvl>
    <w:lvl w:ilvl="2" w:tplc="EE46AF92" w:tentative="1">
      <w:start w:val="1"/>
      <w:numFmt w:val="lowerRoman"/>
      <w:lvlText w:val="%3."/>
      <w:lvlJc w:val="right"/>
      <w:pPr>
        <w:ind w:left="2160" w:hanging="180"/>
      </w:pPr>
    </w:lvl>
    <w:lvl w:ilvl="3" w:tplc="10D88CF4" w:tentative="1">
      <w:start w:val="1"/>
      <w:numFmt w:val="decimal"/>
      <w:lvlText w:val="%4."/>
      <w:lvlJc w:val="left"/>
      <w:pPr>
        <w:ind w:left="2880" w:hanging="360"/>
      </w:pPr>
    </w:lvl>
    <w:lvl w:ilvl="4" w:tplc="DDCEBD02" w:tentative="1">
      <w:start w:val="1"/>
      <w:numFmt w:val="lowerLetter"/>
      <w:lvlText w:val="%5."/>
      <w:lvlJc w:val="left"/>
      <w:pPr>
        <w:ind w:left="3600" w:hanging="360"/>
      </w:pPr>
    </w:lvl>
    <w:lvl w:ilvl="5" w:tplc="AE34A3C4" w:tentative="1">
      <w:start w:val="1"/>
      <w:numFmt w:val="lowerRoman"/>
      <w:lvlText w:val="%6."/>
      <w:lvlJc w:val="right"/>
      <w:pPr>
        <w:ind w:left="4320" w:hanging="180"/>
      </w:pPr>
    </w:lvl>
    <w:lvl w:ilvl="6" w:tplc="2CAAD514" w:tentative="1">
      <w:start w:val="1"/>
      <w:numFmt w:val="decimal"/>
      <w:lvlText w:val="%7."/>
      <w:lvlJc w:val="left"/>
      <w:pPr>
        <w:ind w:left="5040" w:hanging="360"/>
      </w:pPr>
    </w:lvl>
    <w:lvl w:ilvl="7" w:tplc="0A28FF6C" w:tentative="1">
      <w:start w:val="1"/>
      <w:numFmt w:val="lowerLetter"/>
      <w:lvlText w:val="%8."/>
      <w:lvlJc w:val="left"/>
      <w:pPr>
        <w:ind w:left="5760" w:hanging="360"/>
      </w:pPr>
    </w:lvl>
    <w:lvl w:ilvl="8" w:tplc="8C2E380C" w:tentative="1">
      <w:start w:val="1"/>
      <w:numFmt w:val="lowerRoman"/>
      <w:lvlText w:val="%9."/>
      <w:lvlJc w:val="right"/>
      <w:pPr>
        <w:ind w:left="6480" w:hanging="180"/>
      </w:pPr>
    </w:lvl>
  </w:abstractNum>
  <w:abstractNum w:abstractNumId="2" w15:restartNumberingAfterBreak="0">
    <w:nsid w:val="4A9032D6"/>
    <w:multiLevelType w:val="hybridMultilevel"/>
    <w:tmpl w:val="F67EFE4C"/>
    <w:lvl w:ilvl="0" w:tplc="9B5204FE">
      <w:start w:val="1"/>
      <w:numFmt w:val="decimal"/>
      <w:lvlText w:val="%1."/>
      <w:lvlJc w:val="left"/>
      <w:pPr>
        <w:ind w:left="720" w:hanging="360"/>
      </w:pPr>
    </w:lvl>
    <w:lvl w:ilvl="1" w:tplc="E0A8482A">
      <w:start w:val="1"/>
      <w:numFmt w:val="lowerLetter"/>
      <w:lvlText w:val="%2."/>
      <w:lvlJc w:val="left"/>
      <w:pPr>
        <w:ind w:left="1440" w:hanging="360"/>
      </w:pPr>
    </w:lvl>
    <w:lvl w:ilvl="2" w:tplc="C59A2D10">
      <w:start w:val="1"/>
      <w:numFmt w:val="lowerRoman"/>
      <w:lvlText w:val="%3."/>
      <w:lvlJc w:val="right"/>
      <w:pPr>
        <w:ind w:left="2160" w:hanging="180"/>
      </w:pPr>
    </w:lvl>
    <w:lvl w:ilvl="3" w:tplc="31E223C0">
      <w:start w:val="1"/>
      <w:numFmt w:val="decimal"/>
      <w:lvlText w:val="%4."/>
      <w:lvlJc w:val="left"/>
      <w:pPr>
        <w:ind w:left="2880" w:hanging="360"/>
      </w:pPr>
    </w:lvl>
    <w:lvl w:ilvl="4" w:tplc="E86C0D96">
      <w:start w:val="1"/>
      <w:numFmt w:val="lowerLetter"/>
      <w:lvlText w:val="%5."/>
      <w:lvlJc w:val="left"/>
      <w:pPr>
        <w:ind w:left="3600" w:hanging="360"/>
      </w:pPr>
    </w:lvl>
    <w:lvl w:ilvl="5" w:tplc="806EA23E">
      <w:start w:val="1"/>
      <w:numFmt w:val="lowerRoman"/>
      <w:lvlText w:val="%6."/>
      <w:lvlJc w:val="right"/>
      <w:pPr>
        <w:ind w:left="4320" w:hanging="180"/>
      </w:pPr>
    </w:lvl>
    <w:lvl w:ilvl="6" w:tplc="CE123764">
      <w:start w:val="1"/>
      <w:numFmt w:val="decimal"/>
      <w:lvlText w:val="%7."/>
      <w:lvlJc w:val="left"/>
      <w:pPr>
        <w:ind w:left="5040" w:hanging="360"/>
      </w:pPr>
    </w:lvl>
    <w:lvl w:ilvl="7" w:tplc="82DEE16A">
      <w:start w:val="1"/>
      <w:numFmt w:val="lowerLetter"/>
      <w:lvlText w:val="%8."/>
      <w:lvlJc w:val="left"/>
      <w:pPr>
        <w:ind w:left="5760" w:hanging="360"/>
      </w:pPr>
    </w:lvl>
    <w:lvl w:ilvl="8" w:tplc="2BC809EA">
      <w:start w:val="1"/>
      <w:numFmt w:val="lowerRoman"/>
      <w:lvlText w:val="%9."/>
      <w:lvlJc w:val="right"/>
      <w:pPr>
        <w:ind w:left="6480" w:hanging="180"/>
      </w:pPr>
    </w:lvl>
  </w:abstractNum>
  <w:abstractNum w:abstractNumId="3" w15:restartNumberingAfterBreak="0">
    <w:nsid w:val="4A9032D7"/>
    <w:multiLevelType w:val="hybridMultilevel"/>
    <w:tmpl w:val="503C7CBC"/>
    <w:lvl w:ilvl="0" w:tplc="FBB4C038">
      <w:start w:val="1"/>
      <w:numFmt w:val="decimal"/>
      <w:lvlText w:val="%1."/>
      <w:lvlJc w:val="left"/>
      <w:pPr>
        <w:ind w:left="720" w:hanging="360"/>
      </w:pPr>
      <w:rPr>
        <w:rFonts w:hint="default"/>
      </w:rPr>
    </w:lvl>
    <w:lvl w:ilvl="1" w:tplc="DED29A30" w:tentative="1">
      <w:start w:val="1"/>
      <w:numFmt w:val="bullet"/>
      <w:lvlText w:val="o"/>
      <w:lvlJc w:val="left"/>
      <w:pPr>
        <w:ind w:left="1440" w:hanging="360"/>
      </w:pPr>
      <w:rPr>
        <w:rFonts w:ascii="Courier New" w:hAnsi="Courier New" w:cs="Courier New" w:hint="default"/>
      </w:rPr>
    </w:lvl>
    <w:lvl w:ilvl="2" w:tplc="A8680766" w:tentative="1">
      <w:start w:val="1"/>
      <w:numFmt w:val="bullet"/>
      <w:lvlText w:val=""/>
      <w:lvlJc w:val="left"/>
      <w:pPr>
        <w:ind w:left="2160" w:hanging="360"/>
      </w:pPr>
      <w:rPr>
        <w:rFonts w:ascii="Wingdings" w:hAnsi="Wingdings" w:hint="default"/>
      </w:rPr>
    </w:lvl>
    <w:lvl w:ilvl="3" w:tplc="32E87962" w:tentative="1">
      <w:start w:val="1"/>
      <w:numFmt w:val="bullet"/>
      <w:lvlText w:val=""/>
      <w:lvlJc w:val="left"/>
      <w:pPr>
        <w:ind w:left="2880" w:hanging="360"/>
      </w:pPr>
      <w:rPr>
        <w:rFonts w:ascii="Symbol" w:hAnsi="Symbol" w:hint="default"/>
      </w:rPr>
    </w:lvl>
    <w:lvl w:ilvl="4" w:tplc="0D446E28" w:tentative="1">
      <w:start w:val="1"/>
      <w:numFmt w:val="bullet"/>
      <w:lvlText w:val="o"/>
      <w:lvlJc w:val="left"/>
      <w:pPr>
        <w:ind w:left="3600" w:hanging="360"/>
      </w:pPr>
      <w:rPr>
        <w:rFonts w:ascii="Courier New" w:hAnsi="Courier New" w:cs="Courier New" w:hint="default"/>
      </w:rPr>
    </w:lvl>
    <w:lvl w:ilvl="5" w:tplc="60FE4D58" w:tentative="1">
      <w:start w:val="1"/>
      <w:numFmt w:val="bullet"/>
      <w:lvlText w:val=""/>
      <w:lvlJc w:val="left"/>
      <w:pPr>
        <w:ind w:left="4320" w:hanging="360"/>
      </w:pPr>
      <w:rPr>
        <w:rFonts w:ascii="Wingdings" w:hAnsi="Wingdings" w:hint="default"/>
      </w:rPr>
    </w:lvl>
    <w:lvl w:ilvl="6" w:tplc="8640E248" w:tentative="1">
      <w:start w:val="1"/>
      <w:numFmt w:val="bullet"/>
      <w:lvlText w:val=""/>
      <w:lvlJc w:val="left"/>
      <w:pPr>
        <w:ind w:left="5040" w:hanging="360"/>
      </w:pPr>
      <w:rPr>
        <w:rFonts w:ascii="Symbol" w:hAnsi="Symbol" w:hint="default"/>
      </w:rPr>
    </w:lvl>
    <w:lvl w:ilvl="7" w:tplc="8806C024" w:tentative="1">
      <w:start w:val="1"/>
      <w:numFmt w:val="bullet"/>
      <w:lvlText w:val="o"/>
      <w:lvlJc w:val="left"/>
      <w:pPr>
        <w:ind w:left="5760" w:hanging="360"/>
      </w:pPr>
      <w:rPr>
        <w:rFonts w:ascii="Courier New" w:hAnsi="Courier New" w:cs="Courier New" w:hint="default"/>
      </w:rPr>
    </w:lvl>
    <w:lvl w:ilvl="8" w:tplc="9732D71C" w:tentative="1">
      <w:start w:val="1"/>
      <w:numFmt w:val="bullet"/>
      <w:lvlText w:val=""/>
      <w:lvlJc w:val="left"/>
      <w:pPr>
        <w:ind w:left="6480" w:hanging="360"/>
      </w:pPr>
      <w:rPr>
        <w:rFonts w:ascii="Wingdings" w:hAnsi="Wingdings" w:hint="default"/>
      </w:rPr>
    </w:lvl>
  </w:abstractNum>
  <w:abstractNum w:abstractNumId="4" w15:restartNumberingAfterBreak="0">
    <w:nsid w:val="4A9032D8"/>
    <w:multiLevelType w:val="hybridMultilevel"/>
    <w:tmpl w:val="A8820F76"/>
    <w:lvl w:ilvl="0" w:tplc="EBB2944C">
      <w:start w:val="1"/>
      <w:numFmt w:val="decimal"/>
      <w:lvlText w:val="%1."/>
      <w:lvlJc w:val="left"/>
      <w:pPr>
        <w:tabs>
          <w:tab w:val="num" w:pos="720"/>
        </w:tabs>
        <w:ind w:left="720" w:hanging="360"/>
      </w:pPr>
    </w:lvl>
    <w:lvl w:ilvl="1" w:tplc="91DC3CDE" w:tentative="1">
      <w:start w:val="1"/>
      <w:numFmt w:val="decimal"/>
      <w:lvlText w:val="%2."/>
      <w:lvlJc w:val="left"/>
      <w:pPr>
        <w:tabs>
          <w:tab w:val="num" w:pos="1440"/>
        </w:tabs>
        <w:ind w:left="1440" w:hanging="360"/>
      </w:pPr>
    </w:lvl>
    <w:lvl w:ilvl="2" w:tplc="9E7096A4" w:tentative="1">
      <w:start w:val="1"/>
      <w:numFmt w:val="decimal"/>
      <w:lvlText w:val="%3."/>
      <w:lvlJc w:val="left"/>
      <w:pPr>
        <w:tabs>
          <w:tab w:val="num" w:pos="2160"/>
        </w:tabs>
        <w:ind w:left="2160" w:hanging="360"/>
      </w:pPr>
    </w:lvl>
    <w:lvl w:ilvl="3" w:tplc="B49C3156" w:tentative="1">
      <w:start w:val="1"/>
      <w:numFmt w:val="decimal"/>
      <w:lvlText w:val="%4."/>
      <w:lvlJc w:val="left"/>
      <w:pPr>
        <w:tabs>
          <w:tab w:val="num" w:pos="2880"/>
        </w:tabs>
        <w:ind w:left="2880" w:hanging="360"/>
      </w:pPr>
    </w:lvl>
    <w:lvl w:ilvl="4" w:tplc="39689570" w:tentative="1">
      <w:start w:val="1"/>
      <w:numFmt w:val="decimal"/>
      <w:lvlText w:val="%5."/>
      <w:lvlJc w:val="left"/>
      <w:pPr>
        <w:tabs>
          <w:tab w:val="num" w:pos="3600"/>
        </w:tabs>
        <w:ind w:left="3600" w:hanging="360"/>
      </w:pPr>
    </w:lvl>
    <w:lvl w:ilvl="5" w:tplc="88C09FEA" w:tentative="1">
      <w:start w:val="1"/>
      <w:numFmt w:val="decimal"/>
      <w:lvlText w:val="%6."/>
      <w:lvlJc w:val="left"/>
      <w:pPr>
        <w:tabs>
          <w:tab w:val="num" w:pos="4320"/>
        </w:tabs>
        <w:ind w:left="4320" w:hanging="360"/>
      </w:pPr>
    </w:lvl>
    <w:lvl w:ilvl="6" w:tplc="6B1EFBD6" w:tentative="1">
      <w:start w:val="1"/>
      <w:numFmt w:val="decimal"/>
      <w:lvlText w:val="%7."/>
      <w:lvlJc w:val="left"/>
      <w:pPr>
        <w:tabs>
          <w:tab w:val="num" w:pos="5040"/>
        </w:tabs>
        <w:ind w:left="5040" w:hanging="360"/>
      </w:pPr>
    </w:lvl>
    <w:lvl w:ilvl="7" w:tplc="CAB2C32C" w:tentative="1">
      <w:start w:val="1"/>
      <w:numFmt w:val="decimal"/>
      <w:lvlText w:val="%8."/>
      <w:lvlJc w:val="left"/>
      <w:pPr>
        <w:tabs>
          <w:tab w:val="num" w:pos="5760"/>
        </w:tabs>
        <w:ind w:left="5760" w:hanging="360"/>
      </w:pPr>
    </w:lvl>
    <w:lvl w:ilvl="8" w:tplc="EB0822EC" w:tentative="1">
      <w:start w:val="1"/>
      <w:numFmt w:val="decimal"/>
      <w:lvlText w:val="%9."/>
      <w:lvlJc w:val="left"/>
      <w:pPr>
        <w:tabs>
          <w:tab w:val="num" w:pos="6480"/>
        </w:tabs>
        <w:ind w:left="6480" w:hanging="360"/>
      </w:pPr>
    </w:lvl>
  </w:abstractNum>
  <w:abstractNum w:abstractNumId="5" w15:restartNumberingAfterBreak="0">
    <w:nsid w:val="4A9032D9"/>
    <w:multiLevelType w:val="hybridMultilevel"/>
    <w:tmpl w:val="0D106F2C"/>
    <w:lvl w:ilvl="0" w:tplc="2A70835A">
      <w:start w:val="1"/>
      <w:numFmt w:val="bullet"/>
      <w:lvlText w:val="•"/>
      <w:lvlJc w:val="left"/>
      <w:pPr>
        <w:tabs>
          <w:tab w:val="num" w:pos="720"/>
        </w:tabs>
        <w:ind w:left="720" w:hanging="360"/>
      </w:pPr>
      <w:rPr>
        <w:rFonts w:ascii="Arial" w:hAnsi="Arial" w:hint="default"/>
      </w:rPr>
    </w:lvl>
    <w:lvl w:ilvl="1" w:tplc="B77C95F2" w:tentative="1">
      <w:start w:val="1"/>
      <w:numFmt w:val="bullet"/>
      <w:lvlText w:val="•"/>
      <w:lvlJc w:val="left"/>
      <w:pPr>
        <w:tabs>
          <w:tab w:val="num" w:pos="1440"/>
        </w:tabs>
        <w:ind w:left="1440" w:hanging="360"/>
      </w:pPr>
      <w:rPr>
        <w:rFonts w:ascii="Arial" w:hAnsi="Arial" w:hint="default"/>
      </w:rPr>
    </w:lvl>
    <w:lvl w:ilvl="2" w:tplc="02164400" w:tentative="1">
      <w:start w:val="1"/>
      <w:numFmt w:val="bullet"/>
      <w:lvlText w:val="•"/>
      <w:lvlJc w:val="left"/>
      <w:pPr>
        <w:tabs>
          <w:tab w:val="num" w:pos="2160"/>
        </w:tabs>
        <w:ind w:left="2160" w:hanging="360"/>
      </w:pPr>
      <w:rPr>
        <w:rFonts w:ascii="Arial" w:hAnsi="Arial" w:hint="default"/>
      </w:rPr>
    </w:lvl>
    <w:lvl w:ilvl="3" w:tplc="1A56C0B2" w:tentative="1">
      <w:start w:val="1"/>
      <w:numFmt w:val="bullet"/>
      <w:lvlText w:val="•"/>
      <w:lvlJc w:val="left"/>
      <w:pPr>
        <w:tabs>
          <w:tab w:val="num" w:pos="2880"/>
        </w:tabs>
        <w:ind w:left="2880" w:hanging="360"/>
      </w:pPr>
      <w:rPr>
        <w:rFonts w:ascii="Arial" w:hAnsi="Arial" w:hint="default"/>
      </w:rPr>
    </w:lvl>
    <w:lvl w:ilvl="4" w:tplc="FBF0E06A" w:tentative="1">
      <w:start w:val="1"/>
      <w:numFmt w:val="bullet"/>
      <w:lvlText w:val="•"/>
      <w:lvlJc w:val="left"/>
      <w:pPr>
        <w:tabs>
          <w:tab w:val="num" w:pos="3600"/>
        </w:tabs>
        <w:ind w:left="3600" w:hanging="360"/>
      </w:pPr>
      <w:rPr>
        <w:rFonts w:ascii="Arial" w:hAnsi="Arial" w:hint="default"/>
      </w:rPr>
    </w:lvl>
    <w:lvl w:ilvl="5" w:tplc="C0ECCCF4" w:tentative="1">
      <w:start w:val="1"/>
      <w:numFmt w:val="bullet"/>
      <w:lvlText w:val="•"/>
      <w:lvlJc w:val="left"/>
      <w:pPr>
        <w:tabs>
          <w:tab w:val="num" w:pos="4320"/>
        </w:tabs>
        <w:ind w:left="4320" w:hanging="360"/>
      </w:pPr>
      <w:rPr>
        <w:rFonts w:ascii="Arial" w:hAnsi="Arial" w:hint="default"/>
      </w:rPr>
    </w:lvl>
    <w:lvl w:ilvl="6" w:tplc="5BA2C866" w:tentative="1">
      <w:start w:val="1"/>
      <w:numFmt w:val="bullet"/>
      <w:lvlText w:val="•"/>
      <w:lvlJc w:val="left"/>
      <w:pPr>
        <w:tabs>
          <w:tab w:val="num" w:pos="5040"/>
        </w:tabs>
        <w:ind w:left="5040" w:hanging="360"/>
      </w:pPr>
      <w:rPr>
        <w:rFonts w:ascii="Arial" w:hAnsi="Arial" w:hint="default"/>
      </w:rPr>
    </w:lvl>
    <w:lvl w:ilvl="7" w:tplc="66901E48" w:tentative="1">
      <w:start w:val="1"/>
      <w:numFmt w:val="bullet"/>
      <w:lvlText w:val="•"/>
      <w:lvlJc w:val="left"/>
      <w:pPr>
        <w:tabs>
          <w:tab w:val="num" w:pos="5760"/>
        </w:tabs>
        <w:ind w:left="5760" w:hanging="360"/>
      </w:pPr>
      <w:rPr>
        <w:rFonts w:ascii="Arial" w:hAnsi="Arial" w:hint="default"/>
      </w:rPr>
    </w:lvl>
    <w:lvl w:ilvl="8" w:tplc="F886B9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9032DA"/>
    <w:multiLevelType w:val="hybridMultilevel"/>
    <w:tmpl w:val="F9F010DE"/>
    <w:lvl w:ilvl="0" w:tplc="C5C83ECC">
      <w:start w:val="1"/>
      <w:numFmt w:val="decimal"/>
      <w:lvlText w:val="%1."/>
      <w:lvlJc w:val="left"/>
      <w:pPr>
        <w:tabs>
          <w:tab w:val="num" w:pos="720"/>
        </w:tabs>
        <w:ind w:left="720" w:hanging="360"/>
      </w:pPr>
    </w:lvl>
    <w:lvl w:ilvl="1" w:tplc="A9FE0C4A" w:tentative="1">
      <w:start w:val="1"/>
      <w:numFmt w:val="decimal"/>
      <w:lvlText w:val="%2."/>
      <w:lvlJc w:val="left"/>
      <w:pPr>
        <w:tabs>
          <w:tab w:val="num" w:pos="1440"/>
        </w:tabs>
        <w:ind w:left="1440" w:hanging="360"/>
      </w:pPr>
    </w:lvl>
    <w:lvl w:ilvl="2" w:tplc="DDE40FA2" w:tentative="1">
      <w:start w:val="1"/>
      <w:numFmt w:val="decimal"/>
      <w:lvlText w:val="%3."/>
      <w:lvlJc w:val="left"/>
      <w:pPr>
        <w:tabs>
          <w:tab w:val="num" w:pos="2160"/>
        </w:tabs>
        <w:ind w:left="2160" w:hanging="360"/>
      </w:pPr>
    </w:lvl>
    <w:lvl w:ilvl="3" w:tplc="33D26B72" w:tentative="1">
      <w:start w:val="1"/>
      <w:numFmt w:val="decimal"/>
      <w:lvlText w:val="%4."/>
      <w:lvlJc w:val="left"/>
      <w:pPr>
        <w:tabs>
          <w:tab w:val="num" w:pos="2880"/>
        </w:tabs>
        <w:ind w:left="2880" w:hanging="360"/>
      </w:pPr>
    </w:lvl>
    <w:lvl w:ilvl="4" w:tplc="84B200C6" w:tentative="1">
      <w:start w:val="1"/>
      <w:numFmt w:val="decimal"/>
      <w:lvlText w:val="%5."/>
      <w:lvlJc w:val="left"/>
      <w:pPr>
        <w:tabs>
          <w:tab w:val="num" w:pos="3600"/>
        </w:tabs>
        <w:ind w:left="3600" w:hanging="360"/>
      </w:pPr>
    </w:lvl>
    <w:lvl w:ilvl="5" w:tplc="1BDE70DE" w:tentative="1">
      <w:start w:val="1"/>
      <w:numFmt w:val="decimal"/>
      <w:lvlText w:val="%6."/>
      <w:lvlJc w:val="left"/>
      <w:pPr>
        <w:tabs>
          <w:tab w:val="num" w:pos="4320"/>
        </w:tabs>
        <w:ind w:left="4320" w:hanging="360"/>
      </w:pPr>
    </w:lvl>
    <w:lvl w:ilvl="6" w:tplc="86003ED4" w:tentative="1">
      <w:start w:val="1"/>
      <w:numFmt w:val="decimal"/>
      <w:lvlText w:val="%7."/>
      <w:lvlJc w:val="left"/>
      <w:pPr>
        <w:tabs>
          <w:tab w:val="num" w:pos="5040"/>
        </w:tabs>
        <w:ind w:left="5040" w:hanging="360"/>
      </w:pPr>
    </w:lvl>
    <w:lvl w:ilvl="7" w:tplc="CC22C5DE" w:tentative="1">
      <w:start w:val="1"/>
      <w:numFmt w:val="decimal"/>
      <w:lvlText w:val="%8."/>
      <w:lvlJc w:val="left"/>
      <w:pPr>
        <w:tabs>
          <w:tab w:val="num" w:pos="5760"/>
        </w:tabs>
        <w:ind w:left="5760" w:hanging="360"/>
      </w:pPr>
    </w:lvl>
    <w:lvl w:ilvl="8" w:tplc="79042708" w:tentative="1">
      <w:start w:val="1"/>
      <w:numFmt w:val="decimal"/>
      <w:lvlText w:val="%9."/>
      <w:lvlJc w:val="left"/>
      <w:pPr>
        <w:tabs>
          <w:tab w:val="num" w:pos="6480"/>
        </w:tabs>
        <w:ind w:left="6480" w:hanging="360"/>
      </w:pPr>
    </w:lvl>
  </w:abstractNum>
  <w:abstractNum w:abstractNumId="7" w15:restartNumberingAfterBreak="0">
    <w:nsid w:val="4A9032DB"/>
    <w:multiLevelType w:val="hybridMultilevel"/>
    <w:tmpl w:val="21203C32"/>
    <w:lvl w:ilvl="0" w:tplc="CE24C286">
      <w:start w:val="1"/>
      <w:numFmt w:val="bullet"/>
      <w:lvlText w:val="•"/>
      <w:lvlJc w:val="left"/>
      <w:pPr>
        <w:tabs>
          <w:tab w:val="num" w:pos="720"/>
        </w:tabs>
        <w:ind w:left="720" w:hanging="360"/>
      </w:pPr>
      <w:rPr>
        <w:rFonts w:ascii="Arial" w:hAnsi="Arial" w:hint="default"/>
      </w:rPr>
    </w:lvl>
    <w:lvl w:ilvl="1" w:tplc="44A4C482" w:tentative="1">
      <w:start w:val="1"/>
      <w:numFmt w:val="bullet"/>
      <w:lvlText w:val="•"/>
      <w:lvlJc w:val="left"/>
      <w:pPr>
        <w:tabs>
          <w:tab w:val="num" w:pos="1440"/>
        </w:tabs>
        <w:ind w:left="1440" w:hanging="360"/>
      </w:pPr>
      <w:rPr>
        <w:rFonts w:ascii="Arial" w:hAnsi="Arial" w:hint="default"/>
      </w:rPr>
    </w:lvl>
    <w:lvl w:ilvl="2" w:tplc="459E207A" w:tentative="1">
      <w:start w:val="1"/>
      <w:numFmt w:val="bullet"/>
      <w:lvlText w:val="•"/>
      <w:lvlJc w:val="left"/>
      <w:pPr>
        <w:tabs>
          <w:tab w:val="num" w:pos="2160"/>
        </w:tabs>
        <w:ind w:left="2160" w:hanging="360"/>
      </w:pPr>
      <w:rPr>
        <w:rFonts w:ascii="Arial" w:hAnsi="Arial" w:hint="default"/>
      </w:rPr>
    </w:lvl>
    <w:lvl w:ilvl="3" w:tplc="39C006CE" w:tentative="1">
      <w:start w:val="1"/>
      <w:numFmt w:val="bullet"/>
      <w:lvlText w:val="•"/>
      <w:lvlJc w:val="left"/>
      <w:pPr>
        <w:tabs>
          <w:tab w:val="num" w:pos="2880"/>
        </w:tabs>
        <w:ind w:left="2880" w:hanging="360"/>
      </w:pPr>
      <w:rPr>
        <w:rFonts w:ascii="Arial" w:hAnsi="Arial" w:hint="default"/>
      </w:rPr>
    </w:lvl>
    <w:lvl w:ilvl="4" w:tplc="6B08862E" w:tentative="1">
      <w:start w:val="1"/>
      <w:numFmt w:val="bullet"/>
      <w:lvlText w:val="•"/>
      <w:lvlJc w:val="left"/>
      <w:pPr>
        <w:tabs>
          <w:tab w:val="num" w:pos="3600"/>
        </w:tabs>
        <w:ind w:left="3600" w:hanging="360"/>
      </w:pPr>
      <w:rPr>
        <w:rFonts w:ascii="Arial" w:hAnsi="Arial" w:hint="default"/>
      </w:rPr>
    </w:lvl>
    <w:lvl w:ilvl="5" w:tplc="F190C898" w:tentative="1">
      <w:start w:val="1"/>
      <w:numFmt w:val="bullet"/>
      <w:lvlText w:val="•"/>
      <w:lvlJc w:val="left"/>
      <w:pPr>
        <w:tabs>
          <w:tab w:val="num" w:pos="4320"/>
        </w:tabs>
        <w:ind w:left="4320" w:hanging="360"/>
      </w:pPr>
      <w:rPr>
        <w:rFonts w:ascii="Arial" w:hAnsi="Arial" w:hint="default"/>
      </w:rPr>
    </w:lvl>
    <w:lvl w:ilvl="6" w:tplc="FD8EBDB0" w:tentative="1">
      <w:start w:val="1"/>
      <w:numFmt w:val="bullet"/>
      <w:lvlText w:val="•"/>
      <w:lvlJc w:val="left"/>
      <w:pPr>
        <w:tabs>
          <w:tab w:val="num" w:pos="5040"/>
        </w:tabs>
        <w:ind w:left="5040" w:hanging="360"/>
      </w:pPr>
      <w:rPr>
        <w:rFonts w:ascii="Arial" w:hAnsi="Arial" w:hint="default"/>
      </w:rPr>
    </w:lvl>
    <w:lvl w:ilvl="7" w:tplc="79B21028" w:tentative="1">
      <w:start w:val="1"/>
      <w:numFmt w:val="bullet"/>
      <w:lvlText w:val="•"/>
      <w:lvlJc w:val="left"/>
      <w:pPr>
        <w:tabs>
          <w:tab w:val="num" w:pos="5760"/>
        </w:tabs>
        <w:ind w:left="5760" w:hanging="360"/>
      </w:pPr>
      <w:rPr>
        <w:rFonts w:ascii="Arial" w:hAnsi="Arial" w:hint="default"/>
      </w:rPr>
    </w:lvl>
    <w:lvl w:ilvl="8" w:tplc="3078EF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9032DC"/>
    <w:multiLevelType w:val="hybridMultilevel"/>
    <w:tmpl w:val="F67EFE4C"/>
    <w:lvl w:ilvl="0" w:tplc="B89855C2">
      <w:start w:val="1"/>
      <w:numFmt w:val="decimal"/>
      <w:lvlText w:val="%1."/>
      <w:lvlJc w:val="left"/>
      <w:pPr>
        <w:ind w:left="720" w:hanging="360"/>
      </w:pPr>
    </w:lvl>
    <w:lvl w:ilvl="1" w:tplc="8EEA4DE6">
      <w:start w:val="1"/>
      <w:numFmt w:val="lowerLetter"/>
      <w:lvlText w:val="%2."/>
      <w:lvlJc w:val="left"/>
      <w:pPr>
        <w:ind w:left="1440" w:hanging="360"/>
      </w:pPr>
    </w:lvl>
    <w:lvl w:ilvl="2" w:tplc="BED8F0D0">
      <w:start w:val="1"/>
      <w:numFmt w:val="lowerRoman"/>
      <w:lvlText w:val="%3."/>
      <w:lvlJc w:val="right"/>
      <w:pPr>
        <w:ind w:left="2160" w:hanging="180"/>
      </w:pPr>
    </w:lvl>
    <w:lvl w:ilvl="3" w:tplc="20D6F1CC">
      <w:start w:val="1"/>
      <w:numFmt w:val="decimal"/>
      <w:lvlText w:val="%4."/>
      <w:lvlJc w:val="left"/>
      <w:pPr>
        <w:ind w:left="2880" w:hanging="360"/>
      </w:pPr>
    </w:lvl>
    <w:lvl w:ilvl="4" w:tplc="C27830F2">
      <w:start w:val="1"/>
      <w:numFmt w:val="lowerLetter"/>
      <w:lvlText w:val="%5."/>
      <w:lvlJc w:val="left"/>
      <w:pPr>
        <w:ind w:left="3600" w:hanging="360"/>
      </w:pPr>
    </w:lvl>
    <w:lvl w:ilvl="5" w:tplc="1F7081D6">
      <w:start w:val="1"/>
      <w:numFmt w:val="lowerRoman"/>
      <w:lvlText w:val="%6."/>
      <w:lvlJc w:val="right"/>
      <w:pPr>
        <w:ind w:left="4320" w:hanging="180"/>
      </w:pPr>
    </w:lvl>
    <w:lvl w:ilvl="6" w:tplc="9364F2E8">
      <w:start w:val="1"/>
      <w:numFmt w:val="decimal"/>
      <w:lvlText w:val="%7."/>
      <w:lvlJc w:val="left"/>
      <w:pPr>
        <w:ind w:left="5040" w:hanging="360"/>
      </w:pPr>
    </w:lvl>
    <w:lvl w:ilvl="7" w:tplc="3BF0B4C0">
      <w:start w:val="1"/>
      <w:numFmt w:val="lowerLetter"/>
      <w:lvlText w:val="%8."/>
      <w:lvlJc w:val="left"/>
      <w:pPr>
        <w:ind w:left="5760" w:hanging="360"/>
      </w:pPr>
    </w:lvl>
    <w:lvl w:ilvl="8" w:tplc="A964D9F4">
      <w:start w:val="1"/>
      <w:numFmt w:val="lowerRoman"/>
      <w:lvlText w:val="%9."/>
      <w:lvlJc w:val="right"/>
      <w:pPr>
        <w:ind w:left="6480" w:hanging="180"/>
      </w:pPr>
    </w:lvl>
  </w:abstractNum>
  <w:abstractNum w:abstractNumId="9" w15:restartNumberingAfterBreak="0">
    <w:nsid w:val="4A9032DD"/>
    <w:multiLevelType w:val="hybridMultilevel"/>
    <w:tmpl w:val="F67EFE4C"/>
    <w:lvl w:ilvl="0" w:tplc="31E8070E">
      <w:start w:val="1"/>
      <w:numFmt w:val="decimal"/>
      <w:lvlText w:val="%1."/>
      <w:lvlJc w:val="left"/>
      <w:pPr>
        <w:ind w:left="720" w:hanging="360"/>
      </w:pPr>
    </w:lvl>
    <w:lvl w:ilvl="1" w:tplc="F8324EC0">
      <w:start w:val="1"/>
      <w:numFmt w:val="lowerLetter"/>
      <w:lvlText w:val="%2."/>
      <w:lvlJc w:val="left"/>
      <w:pPr>
        <w:ind w:left="1440" w:hanging="360"/>
      </w:pPr>
    </w:lvl>
    <w:lvl w:ilvl="2" w:tplc="9552E5A4">
      <w:start w:val="1"/>
      <w:numFmt w:val="lowerRoman"/>
      <w:lvlText w:val="%3."/>
      <w:lvlJc w:val="right"/>
      <w:pPr>
        <w:ind w:left="2160" w:hanging="180"/>
      </w:pPr>
    </w:lvl>
    <w:lvl w:ilvl="3" w:tplc="8A30C320">
      <w:start w:val="1"/>
      <w:numFmt w:val="decimal"/>
      <w:lvlText w:val="%4."/>
      <w:lvlJc w:val="left"/>
      <w:pPr>
        <w:ind w:left="2880" w:hanging="360"/>
      </w:pPr>
    </w:lvl>
    <w:lvl w:ilvl="4" w:tplc="5FB899C8">
      <w:start w:val="1"/>
      <w:numFmt w:val="lowerLetter"/>
      <w:lvlText w:val="%5."/>
      <w:lvlJc w:val="left"/>
      <w:pPr>
        <w:ind w:left="3600" w:hanging="360"/>
      </w:pPr>
    </w:lvl>
    <w:lvl w:ilvl="5" w:tplc="FE582EC2">
      <w:start w:val="1"/>
      <w:numFmt w:val="lowerRoman"/>
      <w:lvlText w:val="%6."/>
      <w:lvlJc w:val="right"/>
      <w:pPr>
        <w:ind w:left="4320" w:hanging="180"/>
      </w:pPr>
    </w:lvl>
    <w:lvl w:ilvl="6" w:tplc="2978391C">
      <w:start w:val="1"/>
      <w:numFmt w:val="decimal"/>
      <w:lvlText w:val="%7."/>
      <w:lvlJc w:val="left"/>
      <w:pPr>
        <w:ind w:left="5040" w:hanging="360"/>
      </w:pPr>
    </w:lvl>
    <w:lvl w:ilvl="7" w:tplc="605AB6D0">
      <w:start w:val="1"/>
      <w:numFmt w:val="lowerLetter"/>
      <w:lvlText w:val="%8."/>
      <w:lvlJc w:val="left"/>
      <w:pPr>
        <w:ind w:left="5760" w:hanging="360"/>
      </w:pPr>
    </w:lvl>
    <w:lvl w:ilvl="8" w:tplc="C53ADE8C">
      <w:start w:val="1"/>
      <w:numFmt w:val="lowerRoman"/>
      <w:lvlText w:val="%9."/>
      <w:lvlJc w:val="right"/>
      <w:pPr>
        <w:ind w:left="6480" w:hanging="180"/>
      </w:pPr>
    </w:lvl>
  </w:abstractNum>
  <w:abstractNum w:abstractNumId="10" w15:restartNumberingAfterBreak="0">
    <w:nsid w:val="4A9032DE"/>
    <w:multiLevelType w:val="hybridMultilevel"/>
    <w:tmpl w:val="F67EFE4C"/>
    <w:lvl w:ilvl="0" w:tplc="7B0296B6">
      <w:start w:val="1"/>
      <w:numFmt w:val="decimal"/>
      <w:lvlText w:val="%1."/>
      <w:lvlJc w:val="left"/>
      <w:pPr>
        <w:ind w:left="720" w:hanging="360"/>
      </w:pPr>
    </w:lvl>
    <w:lvl w:ilvl="1" w:tplc="3DF41AD4">
      <w:start w:val="1"/>
      <w:numFmt w:val="lowerLetter"/>
      <w:lvlText w:val="%2."/>
      <w:lvlJc w:val="left"/>
      <w:pPr>
        <w:ind w:left="1440" w:hanging="360"/>
      </w:pPr>
    </w:lvl>
    <w:lvl w:ilvl="2" w:tplc="77CC2A36">
      <w:start w:val="1"/>
      <w:numFmt w:val="lowerRoman"/>
      <w:lvlText w:val="%3."/>
      <w:lvlJc w:val="right"/>
      <w:pPr>
        <w:ind w:left="2160" w:hanging="180"/>
      </w:pPr>
    </w:lvl>
    <w:lvl w:ilvl="3" w:tplc="D6AAE876">
      <w:start w:val="1"/>
      <w:numFmt w:val="decimal"/>
      <w:lvlText w:val="%4."/>
      <w:lvlJc w:val="left"/>
      <w:pPr>
        <w:ind w:left="2880" w:hanging="360"/>
      </w:pPr>
    </w:lvl>
    <w:lvl w:ilvl="4" w:tplc="9D74173E">
      <w:start w:val="1"/>
      <w:numFmt w:val="lowerLetter"/>
      <w:lvlText w:val="%5."/>
      <w:lvlJc w:val="left"/>
      <w:pPr>
        <w:ind w:left="3600" w:hanging="360"/>
      </w:pPr>
    </w:lvl>
    <w:lvl w:ilvl="5" w:tplc="2E54C174">
      <w:start w:val="1"/>
      <w:numFmt w:val="lowerRoman"/>
      <w:lvlText w:val="%6."/>
      <w:lvlJc w:val="right"/>
      <w:pPr>
        <w:ind w:left="4320" w:hanging="180"/>
      </w:pPr>
    </w:lvl>
    <w:lvl w:ilvl="6" w:tplc="FD30A22A">
      <w:start w:val="1"/>
      <w:numFmt w:val="decimal"/>
      <w:lvlText w:val="%7."/>
      <w:lvlJc w:val="left"/>
      <w:pPr>
        <w:ind w:left="5040" w:hanging="360"/>
      </w:pPr>
    </w:lvl>
    <w:lvl w:ilvl="7" w:tplc="A510C6E8">
      <w:start w:val="1"/>
      <w:numFmt w:val="lowerLetter"/>
      <w:lvlText w:val="%8."/>
      <w:lvlJc w:val="left"/>
      <w:pPr>
        <w:ind w:left="5760" w:hanging="360"/>
      </w:pPr>
    </w:lvl>
    <w:lvl w:ilvl="8" w:tplc="700CE23A">
      <w:start w:val="1"/>
      <w:numFmt w:val="lowerRoman"/>
      <w:lvlText w:val="%9."/>
      <w:lvlJc w:val="right"/>
      <w:pPr>
        <w:ind w:left="6480" w:hanging="180"/>
      </w:pPr>
    </w:lvl>
  </w:abstractNum>
  <w:abstractNum w:abstractNumId="11" w15:restartNumberingAfterBreak="0">
    <w:nsid w:val="4A9032DF"/>
    <w:multiLevelType w:val="hybridMultilevel"/>
    <w:tmpl w:val="F67EFE4C"/>
    <w:lvl w:ilvl="0" w:tplc="A34ACE8C">
      <w:start w:val="1"/>
      <w:numFmt w:val="decimal"/>
      <w:lvlText w:val="%1."/>
      <w:lvlJc w:val="left"/>
      <w:pPr>
        <w:ind w:left="720" w:hanging="360"/>
      </w:pPr>
    </w:lvl>
    <w:lvl w:ilvl="1" w:tplc="70640FD6">
      <w:start w:val="1"/>
      <w:numFmt w:val="lowerLetter"/>
      <w:lvlText w:val="%2."/>
      <w:lvlJc w:val="left"/>
      <w:pPr>
        <w:ind w:left="1440" w:hanging="360"/>
      </w:pPr>
    </w:lvl>
    <w:lvl w:ilvl="2" w:tplc="C7160E82">
      <w:start w:val="1"/>
      <w:numFmt w:val="lowerRoman"/>
      <w:lvlText w:val="%3."/>
      <w:lvlJc w:val="right"/>
      <w:pPr>
        <w:ind w:left="2160" w:hanging="180"/>
      </w:pPr>
    </w:lvl>
    <w:lvl w:ilvl="3" w:tplc="D16CBBF6">
      <w:start w:val="1"/>
      <w:numFmt w:val="decimal"/>
      <w:lvlText w:val="%4."/>
      <w:lvlJc w:val="left"/>
      <w:pPr>
        <w:ind w:left="2880" w:hanging="360"/>
      </w:pPr>
    </w:lvl>
    <w:lvl w:ilvl="4" w:tplc="7F30CBC8">
      <w:start w:val="1"/>
      <w:numFmt w:val="lowerLetter"/>
      <w:lvlText w:val="%5."/>
      <w:lvlJc w:val="left"/>
      <w:pPr>
        <w:ind w:left="3600" w:hanging="360"/>
      </w:pPr>
    </w:lvl>
    <w:lvl w:ilvl="5" w:tplc="5F5EF728">
      <w:start w:val="1"/>
      <w:numFmt w:val="lowerRoman"/>
      <w:lvlText w:val="%6."/>
      <w:lvlJc w:val="right"/>
      <w:pPr>
        <w:ind w:left="4320" w:hanging="180"/>
      </w:pPr>
    </w:lvl>
    <w:lvl w:ilvl="6" w:tplc="4918B120">
      <w:start w:val="1"/>
      <w:numFmt w:val="decimal"/>
      <w:lvlText w:val="%7."/>
      <w:lvlJc w:val="left"/>
      <w:pPr>
        <w:ind w:left="5040" w:hanging="360"/>
      </w:pPr>
    </w:lvl>
    <w:lvl w:ilvl="7" w:tplc="89923A46">
      <w:start w:val="1"/>
      <w:numFmt w:val="lowerLetter"/>
      <w:lvlText w:val="%8."/>
      <w:lvlJc w:val="left"/>
      <w:pPr>
        <w:ind w:left="5760" w:hanging="360"/>
      </w:pPr>
    </w:lvl>
    <w:lvl w:ilvl="8" w:tplc="E604D968">
      <w:start w:val="1"/>
      <w:numFmt w:val="lowerRoman"/>
      <w:lvlText w:val="%9."/>
      <w:lvlJc w:val="right"/>
      <w:pPr>
        <w:ind w:left="6480" w:hanging="180"/>
      </w:pPr>
    </w:lvl>
  </w:abstractNum>
  <w:abstractNum w:abstractNumId="12" w15:restartNumberingAfterBreak="0">
    <w:nsid w:val="4A9032E0"/>
    <w:multiLevelType w:val="hybridMultilevel"/>
    <w:tmpl w:val="0F8CCF98"/>
    <w:lvl w:ilvl="0" w:tplc="64E2A78A">
      <w:start w:val="1"/>
      <w:numFmt w:val="decimal"/>
      <w:lvlText w:val="%1."/>
      <w:lvlJc w:val="left"/>
      <w:pPr>
        <w:ind w:left="720" w:hanging="360"/>
      </w:pPr>
    </w:lvl>
    <w:lvl w:ilvl="1" w:tplc="E17A9AD4" w:tentative="1">
      <w:start w:val="1"/>
      <w:numFmt w:val="lowerLetter"/>
      <w:lvlText w:val="%2."/>
      <w:lvlJc w:val="left"/>
      <w:pPr>
        <w:ind w:left="1440" w:hanging="360"/>
      </w:pPr>
    </w:lvl>
    <w:lvl w:ilvl="2" w:tplc="466869C8" w:tentative="1">
      <w:start w:val="1"/>
      <w:numFmt w:val="lowerRoman"/>
      <w:lvlText w:val="%3."/>
      <w:lvlJc w:val="right"/>
      <w:pPr>
        <w:ind w:left="2160" w:hanging="180"/>
      </w:pPr>
    </w:lvl>
    <w:lvl w:ilvl="3" w:tplc="AAD07FE4" w:tentative="1">
      <w:start w:val="1"/>
      <w:numFmt w:val="decimal"/>
      <w:lvlText w:val="%4."/>
      <w:lvlJc w:val="left"/>
      <w:pPr>
        <w:ind w:left="2880" w:hanging="360"/>
      </w:pPr>
    </w:lvl>
    <w:lvl w:ilvl="4" w:tplc="AC00E8B2" w:tentative="1">
      <w:start w:val="1"/>
      <w:numFmt w:val="lowerLetter"/>
      <w:lvlText w:val="%5."/>
      <w:lvlJc w:val="left"/>
      <w:pPr>
        <w:ind w:left="3600" w:hanging="360"/>
      </w:pPr>
    </w:lvl>
    <w:lvl w:ilvl="5" w:tplc="8B04B39C" w:tentative="1">
      <w:start w:val="1"/>
      <w:numFmt w:val="lowerRoman"/>
      <w:lvlText w:val="%6."/>
      <w:lvlJc w:val="right"/>
      <w:pPr>
        <w:ind w:left="4320" w:hanging="180"/>
      </w:pPr>
    </w:lvl>
    <w:lvl w:ilvl="6" w:tplc="039E133C" w:tentative="1">
      <w:start w:val="1"/>
      <w:numFmt w:val="decimal"/>
      <w:lvlText w:val="%7."/>
      <w:lvlJc w:val="left"/>
      <w:pPr>
        <w:ind w:left="5040" w:hanging="360"/>
      </w:pPr>
    </w:lvl>
    <w:lvl w:ilvl="7" w:tplc="363E6B12" w:tentative="1">
      <w:start w:val="1"/>
      <w:numFmt w:val="lowerLetter"/>
      <w:lvlText w:val="%8."/>
      <w:lvlJc w:val="left"/>
      <w:pPr>
        <w:ind w:left="5760" w:hanging="360"/>
      </w:pPr>
    </w:lvl>
    <w:lvl w:ilvl="8" w:tplc="1DE64F80" w:tentative="1">
      <w:start w:val="1"/>
      <w:numFmt w:val="lowerRoman"/>
      <w:lvlText w:val="%9."/>
      <w:lvlJc w:val="right"/>
      <w:pPr>
        <w:ind w:left="6480" w:hanging="180"/>
      </w:pPr>
    </w:lvl>
  </w:abstractNum>
  <w:abstractNum w:abstractNumId="13" w15:restartNumberingAfterBreak="0">
    <w:nsid w:val="4A9032E1"/>
    <w:multiLevelType w:val="hybridMultilevel"/>
    <w:tmpl w:val="4C4425DC"/>
    <w:lvl w:ilvl="0" w:tplc="0226E724">
      <w:start w:val="1"/>
      <w:numFmt w:val="lowerLetter"/>
      <w:lvlText w:val="%1)"/>
      <w:lvlJc w:val="left"/>
      <w:pPr>
        <w:ind w:left="1440" w:hanging="360"/>
      </w:pPr>
      <w:rPr>
        <w:rFonts w:hint="default"/>
      </w:rPr>
    </w:lvl>
    <w:lvl w:ilvl="1" w:tplc="CD361C98" w:tentative="1">
      <w:start w:val="1"/>
      <w:numFmt w:val="bullet"/>
      <w:lvlText w:val="o"/>
      <w:lvlJc w:val="left"/>
      <w:pPr>
        <w:ind w:left="2160" w:hanging="360"/>
      </w:pPr>
      <w:rPr>
        <w:rFonts w:ascii="Courier New" w:hAnsi="Courier New" w:cs="Courier New" w:hint="default"/>
      </w:rPr>
    </w:lvl>
    <w:lvl w:ilvl="2" w:tplc="7444DA4E" w:tentative="1">
      <w:start w:val="1"/>
      <w:numFmt w:val="bullet"/>
      <w:lvlText w:val=""/>
      <w:lvlJc w:val="left"/>
      <w:pPr>
        <w:ind w:left="2880" w:hanging="360"/>
      </w:pPr>
      <w:rPr>
        <w:rFonts w:ascii="Wingdings" w:hAnsi="Wingdings" w:hint="default"/>
      </w:rPr>
    </w:lvl>
    <w:lvl w:ilvl="3" w:tplc="768416FC" w:tentative="1">
      <w:start w:val="1"/>
      <w:numFmt w:val="bullet"/>
      <w:lvlText w:val=""/>
      <w:lvlJc w:val="left"/>
      <w:pPr>
        <w:ind w:left="3600" w:hanging="360"/>
      </w:pPr>
      <w:rPr>
        <w:rFonts w:ascii="Symbol" w:hAnsi="Symbol" w:hint="default"/>
      </w:rPr>
    </w:lvl>
    <w:lvl w:ilvl="4" w:tplc="1C404E42" w:tentative="1">
      <w:start w:val="1"/>
      <w:numFmt w:val="bullet"/>
      <w:lvlText w:val="o"/>
      <w:lvlJc w:val="left"/>
      <w:pPr>
        <w:ind w:left="4320" w:hanging="360"/>
      </w:pPr>
      <w:rPr>
        <w:rFonts w:ascii="Courier New" w:hAnsi="Courier New" w:cs="Courier New" w:hint="default"/>
      </w:rPr>
    </w:lvl>
    <w:lvl w:ilvl="5" w:tplc="997C9E9C" w:tentative="1">
      <w:start w:val="1"/>
      <w:numFmt w:val="bullet"/>
      <w:lvlText w:val=""/>
      <w:lvlJc w:val="left"/>
      <w:pPr>
        <w:ind w:left="5040" w:hanging="360"/>
      </w:pPr>
      <w:rPr>
        <w:rFonts w:ascii="Wingdings" w:hAnsi="Wingdings" w:hint="default"/>
      </w:rPr>
    </w:lvl>
    <w:lvl w:ilvl="6" w:tplc="6114C0E8" w:tentative="1">
      <w:start w:val="1"/>
      <w:numFmt w:val="bullet"/>
      <w:lvlText w:val=""/>
      <w:lvlJc w:val="left"/>
      <w:pPr>
        <w:ind w:left="5760" w:hanging="360"/>
      </w:pPr>
      <w:rPr>
        <w:rFonts w:ascii="Symbol" w:hAnsi="Symbol" w:hint="default"/>
      </w:rPr>
    </w:lvl>
    <w:lvl w:ilvl="7" w:tplc="271A6BD8" w:tentative="1">
      <w:start w:val="1"/>
      <w:numFmt w:val="bullet"/>
      <w:lvlText w:val="o"/>
      <w:lvlJc w:val="left"/>
      <w:pPr>
        <w:ind w:left="6480" w:hanging="360"/>
      </w:pPr>
      <w:rPr>
        <w:rFonts w:ascii="Courier New" w:hAnsi="Courier New" w:cs="Courier New" w:hint="default"/>
      </w:rPr>
    </w:lvl>
    <w:lvl w:ilvl="8" w:tplc="CF78BC72" w:tentative="1">
      <w:start w:val="1"/>
      <w:numFmt w:val="bullet"/>
      <w:lvlText w:val=""/>
      <w:lvlJc w:val="left"/>
      <w:pPr>
        <w:ind w:left="7200" w:hanging="360"/>
      </w:pPr>
      <w:rPr>
        <w:rFonts w:ascii="Wingdings" w:hAnsi="Wingdings" w:hint="default"/>
      </w:rPr>
    </w:lvl>
  </w:abstractNum>
  <w:abstractNum w:abstractNumId="14" w15:restartNumberingAfterBreak="0">
    <w:nsid w:val="4A9032E2"/>
    <w:multiLevelType w:val="hybridMultilevel"/>
    <w:tmpl w:val="AE1C1430"/>
    <w:lvl w:ilvl="0" w:tplc="71564B54">
      <w:start w:val="1"/>
      <w:numFmt w:val="decimal"/>
      <w:lvlText w:val="%1."/>
      <w:lvlJc w:val="left"/>
      <w:pPr>
        <w:ind w:left="720" w:hanging="360"/>
      </w:pPr>
    </w:lvl>
    <w:lvl w:ilvl="1" w:tplc="462C66F4" w:tentative="1">
      <w:start w:val="1"/>
      <w:numFmt w:val="lowerLetter"/>
      <w:lvlText w:val="%2."/>
      <w:lvlJc w:val="left"/>
      <w:pPr>
        <w:ind w:left="1440" w:hanging="360"/>
      </w:pPr>
    </w:lvl>
    <w:lvl w:ilvl="2" w:tplc="FFF89B04" w:tentative="1">
      <w:start w:val="1"/>
      <w:numFmt w:val="lowerRoman"/>
      <w:lvlText w:val="%3."/>
      <w:lvlJc w:val="right"/>
      <w:pPr>
        <w:ind w:left="2160" w:hanging="180"/>
      </w:pPr>
    </w:lvl>
    <w:lvl w:ilvl="3" w:tplc="7FA2DC5E" w:tentative="1">
      <w:start w:val="1"/>
      <w:numFmt w:val="decimal"/>
      <w:lvlText w:val="%4."/>
      <w:lvlJc w:val="left"/>
      <w:pPr>
        <w:ind w:left="2880" w:hanging="360"/>
      </w:pPr>
    </w:lvl>
    <w:lvl w:ilvl="4" w:tplc="AE14B56E" w:tentative="1">
      <w:start w:val="1"/>
      <w:numFmt w:val="lowerLetter"/>
      <w:lvlText w:val="%5."/>
      <w:lvlJc w:val="left"/>
      <w:pPr>
        <w:ind w:left="3600" w:hanging="360"/>
      </w:pPr>
    </w:lvl>
    <w:lvl w:ilvl="5" w:tplc="AB7EB60C" w:tentative="1">
      <w:start w:val="1"/>
      <w:numFmt w:val="lowerRoman"/>
      <w:lvlText w:val="%6."/>
      <w:lvlJc w:val="right"/>
      <w:pPr>
        <w:ind w:left="4320" w:hanging="180"/>
      </w:pPr>
    </w:lvl>
    <w:lvl w:ilvl="6" w:tplc="81565102" w:tentative="1">
      <w:start w:val="1"/>
      <w:numFmt w:val="decimal"/>
      <w:lvlText w:val="%7."/>
      <w:lvlJc w:val="left"/>
      <w:pPr>
        <w:ind w:left="5040" w:hanging="360"/>
      </w:pPr>
    </w:lvl>
    <w:lvl w:ilvl="7" w:tplc="0B2CD29C" w:tentative="1">
      <w:start w:val="1"/>
      <w:numFmt w:val="lowerLetter"/>
      <w:lvlText w:val="%8."/>
      <w:lvlJc w:val="left"/>
      <w:pPr>
        <w:ind w:left="5760" w:hanging="360"/>
      </w:pPr>
    </w:lvl>
    <w:lvl w:ilvl="8" w:tplc="4AA2A80A" w:tentative="1">
      <w:start w:val="1"/>
      <w:numFmt w:val="lowerRoman"/>
      <w:lvlText w:val="%9."/>
      <w:lvlJc w:val="right"/>
      <w:pPr>
        <w:ind w:left="6480" w:hanging="180"/>
      </w:pPr>
    </w:lvl>
  </w:abstractNum>
  <w:abstractNum w:abstractNumId="15" w15:restartNumberingAfterBreak="0">
    <w:nsid w:val="4A9032E3"/>
    <w:multiLevelType w:val="hybridMultilevel"/>
    <w:tmpl w:val="F67EFE4C"/>
    <w:lvl w:ilvl="0" w:tplc="F7E80974">
      <w:start w:val="1"/>
      <w:numFmt w:val="decimal"/>
      <w:lvlText w:val="%1."/>
      <w:lvlJc w:val="left"/>
      <w:pPr>
        <w:ind w:left="720" w:hanging="360"/>
      </w:pPr>
    </w:lvl>
    <w:lvl w:ilvl="1" w:tplc="07BC1194">
      <w:start w:val="1"/>
      <w:numFmt w:val="lowerLetter"/>
      <w:lvlText w:val="%2."/>
      <w:lvlJc w:val="left"/>
      <w:pPr>
        <w:ind w:left="1440" w:hanging="360"/>
      </w:pPr>
    </w:lvl>
    <w:lvl w:ilvl="2" w:tplc="D2DE3198">
      <w:start w:val="1"/>
      <w:numFmt w:val="lowerRoman"/>
      <w:lvlText w:val="%3."/>
      <w:lvlJc w:val="right"/>
      <w:pPr>
        <w:ind w:left="2160" w:hanging="180"/>
      </w:pPr>
    </w:lvl>
    <w:lvl w:ilvl="3" w:tplc="ED4AD030">
      <w:start w:val="1"/>
      <w:numFmt w:val="decimal"/>
      <w:lvlText w:val="%4."/>
      <w:lvlJc w:val="left"/>
      <w:pPr>
        <w:ind w:left="2880" w:hanging="360"/>
      </w:pPr>
    </w:lvl>
    <w:lvl w:ilvl="4" w:tplc="3E048CF2">
      <w:start w:val="1"/>
      <w:numFmt w:val="lowerLetter"/>
      <w:lvlText w:val="%5."/>
      <w:lvlJc w:val="left"/>
      <w:pPr>
        <w:ind w:left="3600" w:hanging="360"/>
      </w:pPr>
    </w:lvl>
    <w:lvl w:ilvl="5" w:tplc="AF3C0DC8">
      <w:start w:val="1"/>
      <w:numFmt w:val="lowerRoman"/>
      <w:lvlText w:val="%6."/>
      <w:lvlJc w:val="right"/>
      <w:pPr>
        <w:ind w:left="4320" w:hanging="180"/>
      </w:pPr>
    </w:lvl>
    <w:lvl w:ilvl="6" w:tplc="2CF04DD0">
      <w:start w:val="1"/>
      <w:numFmt w:val="decimal"/>
      <w:lvlText w:val="%7."/>
      <w:lvlJc w:val="left"/>
      <w:pPr>
        <w:ind w:left="5040" w:hanging="360"/>
      </w:pPr>
    </w:lvl>
    <w:lvl w:ilvl="7" w:tplc="88E64906">
      <w:start w:val="1"/>
      <w:numFmt w:val="lowerLetter"/>
      <w:lvlText w:val="%8."/>
      <w:lvlJc w:val="left"/>
      <w:pPr>
        <w:ind w:left="5760" w:hanging="360"/>
      </w:pPr>
    </w:lvl>
    <w:lvl w:ilvl="8" w:tplc="027A7C1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B1"/>
    <w:rsid w:val="00011D35"/>
    <w:rsid w:val="00013AB2"/>
    <w:rsid w:val="00015AA8"/>
    <w:rsid w:val="00056386"/>
    <w:rsid w:val="000616DC"/>
    <w:rsid w:val="00091651"/>
    <w:rsid w:val="000B166D"/>
    <w:rsid w:val="000D1E62"/>
    <w:rsid w:val="00103B9B"/>
    <w:rsid w:val="001101F3"/>
    <w:rsid w:val="00110DA7"/>
    <w:rsid w:val="001269CB"/>
    <w:rsid w:val="00144274"/>
    <w:rsid w:val="00157354"/>
    <w:rsid w:val="00191F2A"/>
    <w:rsid w:val="00195441"/>
    <w:rsid w:val="001E2057"/>
    <w:rsid w:val="001E31B7"/>
    <w:rsid w:val="001E4DF6"/>
    <w:rsid w:val="001F423E"/>
    <w:rsid w:val="00203C32"/>
    <w:rsid w:val="00216871"/>
    <w:rsid w:val="00232CD5"/>
    <w:rsid w:val="00272ADB"/>
    <w:rsid w:val="0028255C"/>
    <w:rsid w:val="002A1BE0"/>
    <w:rsid w:val="002A29C9"/>
    <w:rsid w:val="002B2A9C"/>
    <w:rsid w:val="002B5C8D"/>
    <w:rsid w:val="002B6B22"/>
    <w:rsid w:val="002C3DB2"/>
    <w:rsid w:val="002E40C1"/>
    <w:rsid w:val="00311817"/>
    <w:rsid w:val="003167E5"/>
    <w:rsid w:val="00316B0A"/>
    <w:rsid w:val="0031775E"/>
    <w:rsid w:val="003323E7"/>
    <w:rsid w:val="00356EC1"/>
    <w:rsid w:val="00370208"/>
    <w:rsid w:val="00383BD1"/>
    <w:rsid w:val="00390F49"/>
    <w:rsid w:val="003B6BE3"/>
    <w:rsid w:val="003D33F3"/>
    <w:rsid w:val="003F5659"/>
    <w:rsid w:val="00451DF6"/>
    <w:rsid w:val="0046465D"/>
    <w:rsid w:val="004A3054"/>
    <w:rsid w:val="004B7E06"/>
    <w:rsid w:val="004D2078"/>
    <w:rsid w:val="004D2B11"/>
    <w:rsid w:val="0050732D"/>
    <w:rsid w:val="0050763C"/>
    <w:rsid w:val="00525887"/>
    <w:rsid w:val="00564C8F"/>
    <w:rsid w:val="00567981"/>
    <w:rsid w:val="00586E73"/>
    <w:rsid w:val="005C4D3F"/>
    <w:rsid w:val="006060E5"/>
    <w:rsid w:val="00611B0F"/>
    <w:rsid w:val="0065669F"/>
    <w:rsid w:val="00661838"/>
    <w:rsid w:val="00670514"/>
    <w:rsid w:val="00677282"/>
    <w:rsid w:val="00680AB1"/>
    <w:rsid w:val="00691EC5"/>
    <w:rsid w:val="006C3C0E"/>
    <w:rsid w:val="006D15EB"/>
    <w:rsid w:val="0073415F"/>
    <w:rsid w:val="007410C0"/>
    <w:rsid w:val="007432A9"/>
    <w:rsid w:val="00770757"/>
    <w:rsid w:val="00783678"/>
    <w:rsid w:val="007A2099"/>
    <w:rsid w:val="007A24D8"/>
    <w:rsid w:val="007C2620"/>
    <w:rsid w:val="007C5174"/>
    <w:rsid w:val="007E04B7"/>
    <w:rsid w:val="007F155C"/>
    <w:rsid w:val="007F4806"/>
    <w:rsid w:val="00831433"/>
    <w:rsid w:val="008444EB"/>
    <w:rsid w:val="00885650"/>
    <w:rsid w:val="0088629D"/>
    <w:rsid w:val="00887FDA"/>
    <w:rsid w:val="00892E6B"/>
    <w:rsid w:val="008B505B"/>
    <w:rsid w:val="008C2EE5"/>
    <w:rsid w:val="008D092E"/>
    <w:rsid w:val="008D2021"/>
    <w:rsid w:val="008E5306"/>
    <w:rsid w:val="009009FF"/>
    <w:rsid w:val="009109DA"/>
    <w:rsid w:val="00916AC7"/>
    <w:rsid w:val="00935EA3"/>
    <w:rsid w:val="00943DCA"/>
    <w:rsid w:val="00966638"/>
    <w:rsid w:val="0099027D"/>
    <w:rsid w:val="009C15EC"/>
    <w:rsid w:val="009D0D5A"/>
    <w:rsid w:val="009D56DA"/>
    <w:rsid w:val="009E309B"/>
    <w:rsid w:val="009E3FD3"/>
    <w:rsid w:val="009E6057"/>
    <w:rsid w:val="00A16C27"/>
    <w:rsid w:val="00A3072F"/>
    <w:rsid w:val="00A3517C"/>
    <w:rsid w:val="00A420FB"/>
    <w:rsid w:val="00A53E7B"/>
    <w:rsid w:val="00A54D5E"/>
    <w:rsid w:val="00A700CD"/>
    <w:rsid w:val="00A71B40"/>
    <w:rsid w:val="00A736A1"/>
    <w:rsid w:val="00A77B3E"/>
    <w:rsid w:val="00A85F6F"/>
    <w:rsid w:val="00AB0492"/>
    <w:rsid w:val="00AC04DF"/>
    <w:rsid w:val="00AD431D"/>
    <w:rsid w:val="00AE59C9"/>
    <w:rsid w:val="00AF5788"/>
    <w:rsid w:val="00B002D5"/>
    <w:rsid w:val="00B06FCB"/>
    <w:rsid w:val="00B12FE1"/>
    <w:rsid w:val="00B172A5"/>
    <w:rsid w:val="00B21CC6"/>
    <w:rsid w:val="00B22825"/>
    <w:rsid w:val="00B24AF9"/>
    <w:rsid w:val="00B346B7"/>
    <w:rsid w:val="00B90F73"/>
    <w:rsid w:val="00B95E49"/>
    <w:rsid w:val="00BB1EDE"/>
    <w:rsid w:val="00BC0090"/>
    <w:rsid w:val="00BD301E"/>
    <w:rsid w:val="00BD4D75"/>
    <w:rsid w:val="00C03E63"/>
    <w:rsid w:val="00C05AA8"/>
    <w:rsid w:val="00C15BB6"/>
    <w:rsid w:val="00C240F4"/>
    <w:rsid w:val="00C73B78"/>
    <w:rsid w:val="00C81076"/>
    <w:rsid w:val="00C82E73"/>
    <w:rsid w:val="00CD2098"/>
    <w:rsid w:val="00D27E75"/>
    <w:rsid w:val="00D325B3"/>
    <w:rsid w:val="00D4746B"/>
    <w:rsid w:val="00D5239B"/>
    <w:rsid w:val="00D772D7"/>
    <w:rsid w:val="00D801F1"/>
    <w:rsid w:val="00D84C13"/>
    <w:rsid w:val="00D84FE8"/>
    <w:rsid w:val="00D860BD"/>
    <w:rsid w:val="00D96014"/>
    <w:rsid w:val="00DA4ACD"/>
    <w:rsid w:val="00DE46C4"/>
    <w:rsid w:val="00E047AE"/>
    <w:rsid w:val="00E55326"/>
    <w:rsid w:val="00E63909"/>
    <w:rsid w:val="00E669E8"/>
    <w:rsid w:val="00E7560D"/>
    <w:rsid w:val="00E87081"/>
    <w:rsid w:val="00E95C7D"/>
    <w:rsid w:val="00EA19A9"/>
    <w:rsid w:val="00EC1CC8"/>
    <w:rsid w:val="00EE00BF"/>
    <w:rsid w:val="00EF0058"/>
    <w:rsid w:val="00EF1AC5"/>
    <w:rsid w:val="00F05566"/>
    <w:rsid w:val="00F147DE"/>
    <w:rsid w:val="00F27CBF"/>
    <w:rsid w:val="00F317D0"/>
    <w:rsid w:val="00F6564B"/>
    <w:rsid w:val="00FB3127"/>
    <w:rsid w:val="00FB7042"/>
    <w:rsid w:val="00FC4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6F92"/>
  <w15:chartTrackingRefBased/>
  <w15:docId w15:val="{2F0D8AD6-9893-4C80-9D4D-729AB9AE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7E06"/>
    <w:pPr>
      <w:spacing w:after="240"/>
    </w:pPr>
    <w:rPr>
      <w:rFonts w:ascii="Times New Roman" w:hAnsi="Times New Roman"/>
      <w:sz w:val="24"/>
    </w:rPr>
  </w:style>
  <w:style w:type="paragraph" w:styleId="Rubrik1">
    <w:name w:val="heading 1"/>
    <w:basedOn w:val="Normal"/>
    <w:next w:val="Normal"/>
    <w:link w:val="Rubrik1Char"/>
    <w:uiPriority w:val="9"/>
    <w:qFormat/>
    <w:rsid w:val="006060E5"/>
    <w:pPr>
      <w:keepNext/>
      <w:keepLines/>
      <w:spacing w:before="240" w:after="0"/>
      <w:outlineLvl w:val="0"/>
    </w:pPr>
    <w:rPr>
      <w:rFonts w:eastAsiaTheme="majorEastAsia" w:cstheme="majorBidi"/>
      <w:b/>
      <w:sz w:val="28"/>
      <w:szCs w:val="32"/>
    </w:rPr>
  </w:style>
  <w:style w:type="paragraph" w:styleId="Rubrik2">
    <w:name w:val="heading 2"/>
    <w:basedOn w:val="Normal"/>
    <w:next w:val="Normal"/>
    <w:link w:val="Rubrik2Char"/>
    <w:uiPriority w:val="9"/>
    <w:unhideWhenUsed/>
    <w:qFormat/>
    <w:rsid w:val="00D27E75"/>
    <w:pPr>
      <w:keepNext/>
      <w:keepLines/>
      <w:spacing w:before="40" w:after="0"/>
      <w:outlineLvl w:val="1"/>
    </w:pPr>
    <w:rPr>
      <w:rFonts w:eastAsiaTheme="majorEastAsia" w:cstheme="majorBidi"/>
      <w:b/>
      <w:szCs w:val="26"/>
    </w:rPr>
  </w:style>
  <w:style w:type="paragraph" w:styleId="Rubrik3">
    <w:name w:val="heading 3"/>
    <w:basedOn w:val="Normal"/>
    <w:next w:val="Normal"/>
    <w:link w:val="Rubrik3Char"/>
    <w:uiPriority w:val="9"/>
    <w:unhideWhenUsed/>
    <w:qFormat/>
    <w:rsid w:val="00AF5788"/>
    <w:pPr>
      <w:keepNext/>
      <w:keepLines/>
      <w:spacing w:before="40" w:after="0"/>
      <w:outlineLvl w:val="2"/>
    </w:pPr>
    <w:rPr>
      <w:rFonts w:eastAsiaTheme="majorEastAsia" w:cstheme="majorBidi"/>
      <w:i/>
      <w:szCs w:val="24"/>
    </w:rPr>
  </w:style>
  <w:style w:type="paragraph" w:styleId="Rubrik4">
    <w:name w:val="heading 4"/>
    <w:basedOn w:val="Normal"/>
    <w:next w:val="Normal"/>
    <w:link w:val="Rubrik4Char"/>
    <w:uiPriority w:val="9"/>
    <w:semiHidden/>
    <w:unhideWhenUsed/>
    <w:qFormat/>
    <w:rsid w:val="00AF5788"/>
    <w:pPr>
      <w:keepNext/>
      <w:keepLines/>
      <w:spacing w:before="40" w:after="0"/>
      <w:outlineLvl w:val="3"/>
    </w:pPr>
    <w:rPr>
      <w:rFonts w:eastAsiaTheme="majorEastAsia"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46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46B7"/>
  </w:style>
  <w:style w:type="paragraph" w:styleId="Sidfot">
    <w:name w:val="footer"/>
    <w:basedOn w:val="Normal"/>
    <w:link w:val="SidfotChar"/>
    <w:uiPriority w:val="99"/>
    <w:unhideWhenUsed/>
    <w:rsid w:val="00B346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46B7"/>
  </w:style>
  <w:style w:type="character" w:customStyle="1" w:styleId="Rubrik1Char">
    <w:name w:val="Rubrik 1 Char"/>
    <w:basedOn w:val="Standardstycketeckensnitt"/>
    <w:link w:val="Rubrik1"/>
    <w:uiPriority w:val="9"/>
    <w:rsid w:val="006060E5"/>
    <w:rPr>
      <w:rFonts w:ascii="Times New Roman" w:eastAsiaTheme="majorEastAsia" w:hAnsi="Times New Roman" w:cstheme="majorBidi"/>
      <w:b/>
      <w:sz w:val="28"/>
      <w:szCs w:val="32"/>
    </w:rPr>
  </w:style>
  <w:style w:type="character" w:customStyle="1" w:styleId="Rubrik2Char">
    <w:name w:val="Rubrik 2 Char"/>
    <w:basedOn w:val="Standardstycketeckensnitt"/>
    <w:link w:val="Rubrik2"/>
    <w:uiPriority w:val="9"/>
    <w:rsid w:val="00D27E75"/>
    <w:rPr>
      <w:rFonts w:ascii="Times New Roman" w:eastAsiaTheme="majorEastAsia" w:hAnsi="Times New Roman" w:cstheme="majorBidi"/>
      <w:b/>
      <w:sz w:val="24"/>
      <w:szCs w:val="26"/>
    </w:rPr>
  </w:style>
  <w:style w:type="paragraph" w:customStyle="1" w:styleId="Default">
    <w:name w:val="Default"/>
    <w:rsid w:val="00831433"/>
    <w:pPr>
      <w:autoSpaceDE w:val="0"/>
      <w:autoSpaceDN w:val="0"/>
      <w:adjustRightInd w:val="0"/>
      <w:spacing w:after="0" w:line="240" w:lineRule="auto"/>
    </w:pPr>
    <w:rPr>
      <w:rFonts w:ascii="Arial" w:hAnsi="Arial" w:cs="Arial"/>
      <w:color w:val="000000"/>
      <w:sz w:val="24"/>
      <w:szCs w:val="24"/>
    </w:rPr>
  </w:style>
  <w:style w:type="character" w:styleId="Platshllartext">
    <w:name w:val="Placeholder Text"/>
    <w:basedOn w:val="Standardstycketeckensnitt"/>
    <w:uiPriority w:val="99"/>
    <w:semiHidden/>
    <w:rsid w:val="00831433"/>
    <w:rPr>
      <w:color w:val="808080"/>
    </w:rPr>
  </w:style>
  <w:style w:type="character" w:styleId="Betoning">
    <w:name w:val="Emphasis"/>
    <w:basedOn w:val="Standardstycketeckensnitt"/>
    <w:uiPriority w:val="20"/>
    <w:qFormat/>
    <w:rsid w:val="00B95E49"/>
    <w:rPr>
      <w:iCs/>
      <w:sz w:val="20"/>
      <w:szCs w:val="20"/>
    </w:rPr>
  </w:style>
  <w:style w:type="paragraph" w:styleId="Liststycke">
    <w:name w:val="List Paragraph"/>
    <w:basedOn w:val="Normal"/>
    <w:uiPriority w:val="34"/>
    <w:qFormat/>
    <w:rsid w:val="00AF5788"/>
    <w:pPr>
      <w:numPr>
        <w:numId w:val="1"/>
      </w:numPr>
      <w:ind w:left="357" w:hanging="357"/>
    </w:pPr>
  </w:style>
  <w:style w:type="character" w:customStyle="1" w:styleId="Rubrik3Char">
    <w:name w:val="Rubrik 3 Char"/>
    <w:basedOn w:val="Standardstycketeckensnitt"/>
    <w:link w:val="Rubrik3"/>
    <w:uiPriority w:val="9"/>
    <w:rsid w:val="00AF5788"/>
    <w:rPr>
      <w:rFonts w:ascii="Times New Roman" w:eastAsiaTheme="majorEastAsia" w:hAnsi="Times New Roman" w:cstheme="majorBidi"/>
      <w:i/>
      <w:sz w:val="24"/>
      <w:szCs w:val="24"/>
    </w:rPr>
  </w:style>
  <w:style w:type="character" w:customStyle="1" w:styleId="Rubrik4Char">
    <w:name w:val="Rubrik 4 Char"/>
    <w:basedOn w:val="Standardstycketeckensnitt"/>
    <w:link w:val="Rubrik4"/>
    <w:uiPriority w:val="9"/>
    <w:semiHidden/>
    <w:rsid w:val="00AF5788"/>
    <w:rPr>
      <w:rFonts w:ascii="Times New Roman" w:eastAsiaTheme="majorEastAsia" w:hAnsi="Times New Roman" w:cstheme="majorBidi"/>
      <w:b/>
      <w:i/>
      <w:iCs/>
      <w:sz w:val="20"/>
    </w:rPr>
  </w:style>
  <w:style w:type="paragraph" w:styleId="Underrubrik">
    <w:name w:val="Subtitle"/>
    <w:basedOn w:val="Normal"/>
    <w:next w:val="Normal"/>
    <w:link w:val="UnderrubrikChar"/>
    <w:uiPriority w:val="11"/>
    <w:qFormat/>
    <w:rsid w:val="00AF5788"/>
    <w:pPr>
      <w:numPr>
        <w:ilvl w:val="1"/>
      </w:numPr>
    </w:pPr>
    <w:rPr>
      <w:rFonts w:eastAsiaTheme="minorEastAsia"/>
      <w:b/>
      <w:spacing w:val="15"/>
    </w:rPr>
  </w:style>
  <w:style w:type="character" w:customStyle="1" w:styleId="UnderrubrikChar">
    <w:name w:val="Underrubrik Char"/>
    <w:basedOn w:val="Standardstycketeckensnitt"/>
    <w:link w:val="Underrubrik"/>
    <w:uiPriority w:val="11"/>
    <w:rsid w:val="00AF5788"/>
    <w:rPr>
      <w:rFonts w:ascii="Times New Roman" w:eastAsiaTheme="minorEastAsia" w:hAnsi="Times New Roman"/>
      <w:b/>
      <w:spacing w:val="15"/>
      <w:sz w:val="24"/>
    </w:rPr>
  </w:style>
  <w:style w:type="paragraph" w:styleId="Starktcitat">
    <w:name w:val="Intense Quote"/>
    <w:basedOn w:val="Normal"/>
    <w:next w:val="Normal"/>
    <w:link w:val="StarktcitatChar"/>
    <w:uiPriority w:val="30"/>
    <w:qFormat/>
    <w:rsid w:val="00AF5788"/>
    <w:pPr>
      <w:pBdr>
        <w:top w:val="single" w:sz="4" w:space="10" w:color="auto"/>
        <w:bottom w:val="single" w:sz="4" w:space="10" w:color="auto"/>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AF5788"/>
    <w:rPr>
      <w:rFonts w:ascii="Times New Roman" w:hAnsi="Times New Roman"/>
      <w:i/>
      <w:iCs/>
      <w:sz w:val="24"/>
    </w:rPr>
  </w:style>
  <w:style w:type="character" w:styleId="Starkbetoning">
    <w:name w:val="Intense Emphasis"/>
    <w:basedOn w:val="Standardstycketeckensnitt"/>
    <w:uiPriority w:val="21"/>
    <w:qFormat/>
    <w:rsid w:val="00AF5788"/>
    <w:rPr>
      <w:i/>
      <w:iCs/>
      <w:color w:val="auto"/>
    </w:rPr>
  </w:style>
  <w:style w:type="character" w:styleId="Starkreferens">
    <w:name w:val="Intense Reference"/>
    <w:basedOn w:val="Standardstycketeckensnitt"/>
    <w:uiPriority w:val="32"/>
    <w:qFormat/>
    <w:rsid w:val="00AF5788"/>
    <w:rPr>
      <w:b/>
      <w:bCs/>
      <w:smallCaps/>
      <w:color w:val="auto"/>
      <w:spacing w:val="5"/>
    </w:rPr>
  </w:style>
  <w:style w:type="table" w:styleId="Tabellrutnt">
    <w:name w:val="Table Grid"/>
    <w:basedOn w:val="Normaltabell"/>
    <w:uiPriority w:val="39"/>
    <w:rsid w:val="00E9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D0D5A"/>
    <w:pPr>
      <w:spacing w:after="0" w:line="240" w:lineRule="auto"/>
    </w:pPr>
  </w:style>
  <w:style w:type="character" w:styleId="Hyperlnk">
    <w:name w:val="Hyperlink"/>
    <w:basedOn w:val="Standardstycketeckensnitt"/>
    <w:uiPriority w:val="99"/>
    <w:unhideWhenUsed/>
    <w:rsid w:val="00A736A1"/>
    <w:rPr>
      <w:color w:val="0563C1" w:themeColor="hyperlink"/>
      <w:u w:val="single"/>
    </w:rPr>
  </w:style>
  <w:style w:type="paragraph" w:customStyle="1" w:styleId="protokoll-huvudtxt">
    <w:name w:val="protokoll-huvudtxt"/>
    <w:basedOn w:val="Innehll1"/>
    <w:autoRedefine/>
    <w:uiPriority w:val="99"/>
    <w:rsid w:val="0046465D"/>
    <w:pPr>
      <w:spacing w:after="0" w:line="240" w:lineRule="auto"/>
      <w:ind w:right="-535"/>
    </w:pPr>
    <w:rPr>
      <w:rFonts w:ascii="Verdana" w:eastAsia="MS Mincho" w:hAnsi="Verdana" w:cs="Times New Roman"/>
      <w:b/>
      <w:sz w:val="20"/>
      <w:szCs w:val="20"/>
      <w:lang w:eastAsia="sv-SE"/>
    </w:rPr>
  </w:style>
  <w:style w:type="paragraph" w:styleId="Innehll1">
    <w:name w:val="toc 1"/>
    <w:basedOn w:val="Normal"/>
    <w:next w:val="Normal"/>
    <w:autoRedefine/>
    <w:uiPriority w:val="39"/>
    <w:semiHidden/>
    <w:unhideWhenUsed/>
    <w:rsid w:val="0046465D"/>
    <w:pPr>
      <w:spacing w:after="100"/>
    </w:pPr>
  </w:style>
  <w:style w:type="paragraph" w:styleId="Ballongtext">
    <w:name w:val="Balloon Text"/>
    <w:basedOn w:val="Normal"/>
    <w:link w:val="BallongtextChar"/>
    <w:uiPriority w:val="99"/>
    <w:semiHidden/>
    <w:unhideWhenUsed/>
    <w:rsid w:val="008C2E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skydd@sydarkivera.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E3C554340043ECA61ED56D502108BE"/>
        <w:category>
          <w:name w:val="Allmänt"/>
          <w:gallery w:val="placeholder"/>
        </w:category>
        <w:types>
          <w:type w:val="bbPlcHdr"/>
        </w:types>
        <w:behaviors>
          <w:behavior w:val="content"/>
        </w:behaviors>
        <w:guid w:val="{EF053CE8-60EA-4546-9F9E-B989E527AA24}"/>
      </w:docPartPr>
      <w:docPartBody>
        <w:p w:rsidR="00B22825" w:rsidRDefault="00A61CD0" w:rsidP="00A85F6F">
          <w:pPr>
            <w:pStyle w:val="4BE3C554340043ECA61ED56D502108BE"/>
          </w:pPr>
          <w:r>
            <w:rPr>
              <w:rStyle w:val="Platshllartext"/>
            </w:rPr>
            <w:t>/SammanträdePlats/</w:t>
          </w:r>
        </w:p>
      </w:docPartBody>
    </w:docPart>
    <w:docPart>
      <w:docPartPr>
        <w:name w:val="B58BF3F39D314238B352864A116EF780"/>
        <w:category>
          <w:name w:val="Allmänt"/>
          <w:gallery w:val="placeholder"/>
        </w:category>
        <w:types>
          <w:type w:val="bbPlcHdr"/>
        </w:types>
        <w:behaviors>
          <w:behavior w:val="content"/>
        </w:behaviors>
        <w:guid w:val="{2DDBC9DC-3D3C-4F54-8DFE-1208CE38D2D6}"/>
      </w:docPartPr>
      <w:docPartBody>
        <w:p w:rsidR="00B22825" w:rsidRDefault="00A61CD0" w:rsidP="00A85F6F">
          <w:pPr>
            <w:pStyle w:val="B58BF3F39D314238B352864A116EF780"/>
          </w:pPr>
          <w:r>
            <w:rPr>
              <w:rStyle w:val="Platshllartext"/>
            </w:rPr>
            <w:t>/SammanträdeDatum/</w:t>
          </w:r>
        </w:p>
      </w:docPartBody>
    </w:docPart>
    <w:docPart>
      <w:docPartPr>
        <w:name w:val="67FE0EF60FA14AACA0E91E942463299E"/>
        <w:category>
          <w:name w:val="Allmänt"/>
          <w:gallery w:val="placeholder"/>
        </w:category>
        <w:types>
          <w:type w:val="bbPlcHdr"/>
        </w:types>
        <w:behaviors>
          <w:behavior w:val="content"/>
        </w:behaviors>
        <w:guid w:val="{BEB69635-E4D7-423D-BA42-A4FB750E251A}"/>
      </w:docPartPr>
      <w:docPartBody>
        <w:p w:rsidR="00B22825" w:rsidRDefault="00A61CD0" w:rsidP="00A85F6F">
          <w:pPr>
            <w:pStyle w:val="67FE0EF60FA14AACA0E91E942463299E"/>
          </w:pPr>
          <w:r>
            <w:rPr>
              <w:rStyle w:val="Platshllartext"/>
            </w:rPr>
            <w:t>/SammanträdeTid/</w:t>
          </w:r>
        </w:p>
      </w:docPartBody>
    </w:docPart>
    <w:docPart>
      <w:docPartPr>
        <w:name w:val="D54BCE4B0DEC44AD8DAD42A3EE935AAE"/>
        <w:category>
          <w:name w:val="Allmänt"/>
          <w:gallery w:val="placeholder"/>
        </w:category>
        <w:types>
          <w:type w:val="bbPlcHdr"/>
        </w:types>
        <w:behaviors>
          <w:behavior w:val="content"/>
        </w:behaviors>
        <w:guid w:val="{EA084EFF-4B1E-412E-BD48-A26E7B9BA9D1}"/>
      </w:docPartPr>
      <w:docPartBody>
        <w:p w:rsidR="00B22825" w:rsidRDefault="00A61CD0" w:rsidP="00A85F6F">
          <w:pPr>
            <w:pStyle w:val="D54BCE4B0DEC44AD8DAD42A3EE935AAE"/>
          </w:pPr>
          <w:r>
            <w:rPr>
              <w:rStyle w:val="Platshllartext"/>
            </w:rPr>
            <w:t>/SammanträdeJusterare/</w:t>
          </w:r>
        </w:p>
      </w:docPartBody>
    </w:docPart>
    <w:docPart>
      <w:docPartPr>
        <w:name w:val="3B51592B1758416C9D48A8C7A7CDA9C6"/>
        <w:category>
          <w:name w:val="Allmänt"/>
          <w:gallery w:val="placeholder"/>
        </w:category>
        <w:types>
          <w:type w:val="bbPlcHdr"/>
        </w:types>
        <w:behaviors>
          <w:behavior w:val="content"/>
        </w:behaviors>
        <w:guid w:val="{128B3405-63C4-4FD9-9535-188F84E9F4D7}"/>
      </w:docPartPr>
      <w:docPartBody>
        <w:p w:rsidR="00B22825" w:rsidRDefault="00A61CD0" w:rsidP="00A85F6F">
          <w:pPr>
            <w:pStyle w:val="3B51592B1758416C9D48A8C7A7CDA9C6"/>
          </w:pPr>
          <w:r>
            <w:rPr>
              <w:rStyle w:val="Platshllartext"/>
            </w:rPr>
            <w:t>/SammanträdeJusteringplats/</w:t>
          </w:r>
        </w:p>
      </w:docPartBody>
    </w:docPart>
    <w:docPart>
      <w:docPartPr>
        <w:name w:val="EB417C6C99C8473AA3F2C84DF408BD05"/>
        <w:category>
          <w:name w:val="Allmänt"/>
          <w:gallery w:val="placeholder"/>
        </w:category>
        <w:types>
          <w:type w:val="bbPlcHdr"/>
        </w:types>
        <w:behaviors>
          <w:behavior w:val="content"/>
        </w:behaviors>
        <w:guid w:val="{32A822F6-36E6-46A4-ABB2-ED48B5664978}"/>
      </w:docPartPr>
      <w:docPartBody>
        <w:p w:rsidR="00B22825" w:rsidRDefault="00A61CD0" w:rsidP="00A85F6F">
          <w:pPr>
            <w:pStyle w:val="EB417C6C99C8473AA3F2C84DF408BD05"/>
          </w:pPr>
          <w:r>
            <w:rPr>
              <w:rStyle w:val="Platshllartext"/>
            </w:rPr>
            <w:t>/SammanträdeJusteringdatum/</w:t>
          </w:r>
        </w:p>
      </w:docPartBody>
    </w:docPart>
    <w:docPart>
      <w:docPartPr>
        <w:name w:val="FFEE9E1FFE5D49B18AA94ABF86DEB828"/>
        <w:category>
          <w:name w:val="Allmänt"/>
          <w:gallery w:val="placeholder"/>
        </w:category>
        <w:types>
          <w:type w:val="bbPlcHdr"/>
        </w:types>
        <w:behaviors>
          <w:behavior w:val="content"/>
        </w:behaviors>
        <w:guid w:val="{B69B25FB-874E-4453-B201-C6DEE1DF778D}"/>
      </w:docPartPr>
      <w:docPartBody>
        <w:p w:rsidR="00B22825" w:rsidRDefault="00A61CD0" w:rsidP="00A85F6F">
          <w:pPr>
            <w:pStyle w:val="FFEE9E1FFE5D49B18AA94ABF86DEB828"/>
          </w:pPr>
          <w:r>
            <w:rPr>
              <w:rStyle w:val="Platshllartext"/>
            </w:rPr>
            <w:t>/SammanträdeJusteringtid/</w:t>
          </w:r>
        </w:p>
      </w:docPartBody>
    </w:docPart>
    <w:docPart>
      <w:docPartPr>
        <w:name w:val="EEF219C55C3A4E999217F1833628C32B"/>
        <w:category>
          <w:name w:val="Allmänt"/>
          <w:gallery w:val="placeholder"/>
        </w:category>
        <w:types>
          <w:type w:val="bbPlcHdr"/>
        </w:types>
        <w:behaviors>
          <w:behavior w:val="content"/>
        </w:behaviors>
        <w:guid w:val="{7475E652-68AF-4335-9706-46669201AB2E}"/>
      </w:docPartPr>
      <w:docPartBody>
        <w:p w:rsidR="00B22825" w:rsidRDefault="00A61CD0" w:rsidP="00A85F6F">
          <w:pPr>
            <w:pStyle w:val="EEF219C55C3A4E999217F1833628C32B"/>
          </w:pPr>
          <w:r w:rsidRPr="002B5C8D">
            <w:rPr>
              <w:rStyle w:val="Platshllartext"/>
            </w:rPr>
            <w:t>/SammanträdestartParagraf/</w:t>
          </w:r>
        </w:p>
      </w:docPartBody>
    </w:docPart>
    <w:docPart>
      <w:docPartPr>
        <w:name w:val="FF20463893EC44FD87766C2F6233C6B8"/>
        <w:category>
          <w:name w:val="Allmänt"/>
          <w:gallery w:val="placeholder"/>
        </w:category>
        <w:types>
          <w:type w:val="bbPlcHdr"/>
        </w:types>
        <w:behaviors>
          <w:behavior w:val="content"/>
        </w:behaviors>
        <w:guid w:val="{D25E4DDC-0698-4E23-995A-1A56B30BA1C6}"/>
      </w:docPartPr>
      <w:docPartBody>
        <w:p w:rsidR="00B22825" w:rsidRDefault="00A61CD0" w:rsidP="00A85F6F">
          <w:pPr>
            <w:pStyle w:val="FF20463893EC44FD87766C2F6233C6B8"/>
          </w:pPr>
          <w:r w:rsidRPr="002B5C8D">
            <w:rPr>
              <w:rStyle w:val="Platshllartext"/>
            </w:rPr>
            <w:t>/SammanträdeslutParagraf/</w:t>
          </w:r>
        </w:p>
      </w:docPartBody>
    </w:docPart>
    <w:docPart>
      <w:docPartPr>
        <w:name w:val="252FFF3C976E401DBAF4DD52B4B57D75"/>
        <w:category>
          <w:name w:val="Allmänt"/>
          <w:gallery w:val="placeholder"/>
        </w:category>
        <w:types>
          <w:type w:val="bbPlcHdr"/>
        </w:types>
        <w:behaviors>
          <w:behavior w:val="content"/>
        </w:behaviors>
        <w:guid w:val="{ED0209F2-122C-4DD8-A36D-26B2039CCFD7}"/>
      </w:docPartPr>
      <w:docPartBody>
        <w:p w:rsidR="00B22825" w:rsidRDefault="00A61CD0" w:rsidP="00A85F6F">
          <w:pPr>
            <w:pStyle w:val="252FFF3C976E401DBAF4DD52B4B57D75"/>
          </w:pPr>
          <w:r>
            <w:rPr>
              <w:rStyle w:val="Platshllartext"/>
            </w:rPr>
            <w:t>/DeltagarlistaOrdförande/</w:t>
          </w:r>
        </w:p>
      </w:docPartBody>
    </w:docPart>
    <w:docPart>
      <w:docPartPr>
        <w:name w:val="A3ED8423C2DD4E7D899D785356FC303B"/>
        <w:category>
          <w:name w:val="Allmänt"/>
          <w:gallery w:val="placeholder"/>
        </w:category>
        <w:types>
          <w:type w:val="bbPlcHdr"/>
        </w:types>
        <w:behaviors>
          <w:behavior w:val="content"/>
        </w:behaviors>
        <w:guid w:val="{84CDC556-1D05-45CA-A6A5-33A285D9B543}"/>
      </w:docPartPr>
      <w:docPartBody>
        <w:p w:rsidR="00B22825" w:rsidRDefault="00A61CD0" w:rsidP="00A85F6F">
          <w:pPr>
            <w:pStyle w:val="A3ED8423C2DD4E7D899D785356FC303B"/>
          </w:pPr>
          <w:r>
            <w:rPr>
              <w:rStyle w:val="Platshllartext"/>
            </w:rPr>
            <w:t>/SammanträdeJusterare/</w:t>
          </w:r>
        </w:p>
      </w:docPartBody>
    </w:docPart>
    <w:docPart>
      <w:docPartPr>
        <w:name w:val="41F354A65BC94D03A6DB829AD2AA4F4C"/>
        <w:category>
          <w:name w:val="Allmänt"/>
          <w:gallery w:val="placeholder"/>
        </w:category>
        <w:types>
          <w:type w:val="bbPlcHdr"/>
        </w:types>
        <w:behaviors>
          <w:behavior w:val="content"/>
        </w:behaviors>
        <w:guid w:val="{6C60E8AA-F466-4C94-8569-DD0FEC42DD4B}"/>
      </w:docPartPr>
      <w:docPartBody>
        <w:p w:rsidR="00B22825" w:rsidRDefault="00A61CD0" w:rsidP="00A85F6F">
          <w:pPr>
            <w:pStyle w:val="41F354A65BC94D03A6DB829AD2AA4F4C"/>
          </w:pPr>
          <w:r w:rsidRPr="002B5C8D">
            <w:rPr>
              <w:rStyle w:val="Platshllartext"/>
            </w:rPr>
            <w:t>/Organ/</w:t>
          </w:r>
        </w:p>
      </w:docPartBody>
    </w:docPart>
    <w:docPart>
      <w:docPartPr>
        <w:name w:val="EFA4216F03C347A78A1FDED382FDFCBE"/>
        <w:category>
          <w:name w:val="Allmänt"/>
          <w:gallery w:val="placeholder"/>
        </w:category>
        <w:types>
          <w:type w:val="bbPlcHdr"/>
        </w:types>
        <w:behaviors>
          <w:behavior w:val="content"/>
        </w:behaviors>
        <w:guid w:val="{DA6A22EC-6B42-4BD5-B00A-2F7AF7D08B20}"/>
      </w:docPartPr>
      <w:docPartBody>
        <w:p w:rsidR="00B22825" w:rsidRDefault="00A61CD0" w:rsidP="00A85F6F">
          <w:pPr>
            <w:pStyle w:val="EFA4216F03C347A78A1FDED382FDFCBE"/>
          </w:pPr>
          <w:r w:rsidRPr="002B5C8D">
            <w:rPr>
              <w:rStyle w:val="Platshllartext"/>
            </w:rPr>
            <w:t>/SammanträdeDatum/</w:t>
          </w:r>
        </w:p>
      </w:docPartBody>
    </w:docPart>
    <w:docPart>
      <w:docPartPr>
        <w:name w:val="D9A5979127A04BC39958DBAEF21EE676"/>
        <w:category>
          <w:name w:val="Allmänt"/>
          <w:gallery w:val="placeholder"/>
        </w:category>
        <w:types>
          <w:type w:val="bbPlcHdr"/>
        </w:types>
        <w:behaviors>
          <w:behavior w:val="content"/>
        </w:behaviors>
        <w:guid w:val="{C6231436-A3A7-4DA3-A670-43876E05D302}"/>
      </w:docPartPr>
      <w:docPartBody>
        <w:p w:rsidR="00D5239B" w:rsidRDefault="00A61CD0">
          <w:r w:rsidRPr="007410C0">
            <w:rPr>
              <w:rStyle w:val="Platshllartext"/>
            </w:rPr>
            <w:t>/DokumentSkapareNamn/</w:t>
          </w:r>
        </w:p>
      </w:docPartBody>
    </w:docPart>
    <w:docPart>
      <w:docPartPr>
        <w:name w:val="63345EAC5DA34F06BEE480974CA6CE58"/>
        <w:category>
          <w:name w:val="Allmänt"/>
          <w:gallery w:val="placeholder"/>
        </w:category>
        <w:types>
          <w:type w:val="bbPlcHdr"/>
        </w:types>
        <w:behaviors>
          <w:behavior w:val="content"/>
        </w:behaviors>
        <w:guid w:val="{72D377CD-49FD-4E67-8A76-E5F75D552A4B}"/>
      </w:docPartPr>
      <w:docPartBody>
        <w:p w:rsidR="00783678" w:rsidRDefault="00A61CD0" w:rsidP="00A3072F">
          <w:pPr>
            <w:pStyle w:val="63345EAC5DA34F06BEE480974CA6CE58"/>
          </w:pPr>
          <w:r w:rsidRPr="002C3DB2">
            <w:rPr>
              <w:rStyle w:val="Platshllartext"/>
            </w:rPr>
            <w:t>/Organ/</w:t>
          </w:r>
        </w:p>
      </w:docPartBody>
    </w:docPart>
    <w:docPart>
      <w:docPartPr>
        <w:name w:val="DD290D785B5E442D90E8FE80977CAF6E"/>
        <w:category>
          <w:name w:val="Allmänt"/>
          <w:gallery w:val="placeholder"/>
        </w:category>
        <w:types>
          <w:type w:val="bbPlcHdr"/>
        </w:types>
        <w:behaviors>
          <w:behavior w:val="content"/>
        </w:behaviors>
        <w:guid w:val="{4C1C77F6-E84F-4139-8D6D-36C226BDC3CA}"/>
      </w:docPartPr>
      <w:docPartBody>
        <w:p w:rsidR="00783678" w:rsidRDefault="00A61CD0" w:rsidP="00A3072F">
          <w:pPr>
            <w:pStyle w:val="DD290D785B5E442D90E8FE80977CAF6E"/>
          </w:pPr>
          <w:r w:rsidRPr="004A3054">
            <w:rPr>
              <w:rStyle w:val="Platshllartext"/>
            </w:rPr>
            <w:t>/Dokumentdatum/</w:t>
          </w:r>
        </w:p>
      </w:docPartBody>
    </w:docPart>
    <w:docPart>
      <w:docPartPr>
        <w:name w:val="C6929F10BB654A12878B7A1366212354"/>
        <w:category>
          <w:name w:val="Allmänt"/>
          <w:gallery w:val="placeholder"/>
        </w:category>
        <w:types>
          <w:type w:val="bbPlcHdr"/>
        </w:types>
        <w:behaviors>
          <w:behavior w:val="content"/>
        </w:behaviors>
        <w:guid w:val="{E80C47FA-47FA-4CB3-9CE2-0676DE4CFBC8}"/>
      </w:docPartPr>
      <w:docPartBody>
        <w:p w:rsidR="00195441" w:rsidRDefault="00A61CD0">
          <w:r w:rsidRPr="00AC04DF">
            <w:rPr>
              <w:rStyle w:val="Platshllartext"/>
            </w:rPr>
            <w:t>/Submall protokoll/</w:t>
          </w:r>
        </w:p>
      </w:docPartBody>
    </w:docPart>
    <w:docPart>
      <w:docPartPr>
        <w:name w:val="551755D4FC224F9B9945F5380C4941C4"/>
        <w:category>
          <w:name w:val="Allmänt"/>
          <w:gallery w:val="placeholder"/>
        </w:category>
        <w:types>
          <w:type w:val="bbPlcHdr"/>
        </w:types>
        <w:behaviors>
          <w:behavior w:val="content"/>
        </w:behaviors>
        <w:guid w:val="{498F1DB1-057F-4962-8DFD-B8740D12C815}"/>
      </w:docPartPr>
      <w:docPartBody>
        <w:p w:rsidR="00FC4534" w:rsidRDefault="00A61CD0" w:rsidP="005C4D3F">
          <w:pPr>
            <w:pStyle w:val="551755D4FC224F9B9945F5380C4941C4"/>
          </w:pPr>
          <w:r w:rsidRPr="00B002D5">
            <w:rPr>
              <w:rStyle w:val="Platshllartext"/>
            </w:rPr>
            <w:t>/Organ/</w:t>
          </w:r>
        </w:p>
      </w:docPartBody>
    </w:docPart>
    <w:docPart>
      <w:docPartPr>
        <w:name w:val="718B91BF6A5749FCB0C49632547EC63C"/>
        <w:category>
          <w:name w:val="Allmänt"/>
          <w:gallery w:val="placeholder"/>
        </w:category>
        <w:types>
          <w:type w:val="bbPlcHdr"/>
        </w:types>
        <w:behaviors>
          <w:behavior w:val="content"/>
        </w:behaviors>
        <w:guid w:val="{F15E0EBB-9680-4FD4-ABF4-50D5DBBD980D}"/>
      </w:docPartPr>
      <w:docPartBody>
        <w:p w:rsidR="00FC4534" w:rsidRDefault="00A61CD0" w:rsidP="005C4D3F">
          <w:pPr>
            <w:pStyle w:val="718B91BF6A5749FCB0C49632547EC63C"/>
          </w:pPr>
          <w:r w:rsidRPr="00B002D5">
            <w:rPr>
              <w:rStyle w:val="Platshllartext"/>
            </w:rPr>
            <w:t>/SammanträdeDatum/</w:t>
          </w:r>
        </w:p>
      </w:docPartBody>
    </w:docPart>
    <w:docPart>
      <w:docPartPr>
        <w:name w:val="A38EB6302C06441BAB0187A1DF8D3AA2"/>
        <w:category>
          <w:name w:val="Allmänt"/>
          <w:gallery w:val="placeholder"/>
        </w:category>
        <w:types>
          <w:type w:val="bbPlcHdr"/>
        </w:types>
        <w:behaviors>
          <w:behavior w:val="content"/>
        </w:behaviors>
        <w:guid w:val="{B2BDB3F5-12C9-4854-A88A-B243B72865FB}"/>
      </w:docPartPr>
      <w:docPartBody>
        <w:p w:rsidR="00FC4534" w:rsidRDefault="00A61CD0" w:rsidP="005C4D3F">
          <w:pPr>
            <w:pStyle w:val="A38EB6302C06441BAB0187A1DF8D3AA2"/>
          </w:pPr>
          <w:r w:rsidRPr="00AC04DF">
            <w:rPr>
              <w:rStyle w:val="Platshllartext"/>
            </w:rPr>
            <w:t>/Paragraflista/</w:t>
          </w:r>
        </w:p>
      </w:docPartBody>
    </w:docPart>
    <w:docPart>
      <w:docPartPr>
        <w:name w:val="419A0ECF327A45159AFE066C751128FB"/>
        <w:category>
          <w:name w:val="Allmänt"/>
          <w:gallery w:val="placeholder"/>
        </w:category>
        <w:types>
          <w:type w:val="bbPlcHdr"/>
        </w:types>
        <w:behaviors>
          <w:behavior w:val="content"/>
        </w:behaviors>
        <w:guid w:val="{999F4000-DEBC-453F-B5AD-14C53C4A087A}"/>
      </w:docPartPr>
      <w:docPartBody>
        <w:p w:rsidR="00A61CD0" w:rsidRDefault="00A61CD0" w:rsidP="00A61CD0">
          <w:pPr>
            <w:pStyle w:val="419A0ECF327A45159AFE066C751128FB"/>
          </w:pPr>
          <w:r w:rsidRPr="00BC34D8">
            <w:rPr>
              <w:rStyle w:val="Platshllartext"/>
            </w:rPr>
            <w:t>/Ärendemening/</w:t>
          </w:r>
        </w:p>
      </w:docPartBody>
    </w:docPart>
    <w:docPart>
      <w:docPartPr>
        <w:name w:val="44A67A32E2DE4D4791F8DEE39B2D3AAD"/>
        <w:category>
          <w:name w:val="Allmänt"/>
          <w:gallery w:val="placeholder"/>
        </w:category>
        <w:types>
          <w:type w:val="bbPlcHdr"/>
        </w:types>
        <w:behaviors>
          <w:behavior w:val="content"/>
        </w:behaviors>
        <w:guid w:val="{EBD8AADE-17DB-4D79-A68D-95B12F95F949}"/>
      </w:docPartPr>
      <w:docPartBody>
        <w:p w:rsidR="00A61CD0" w:rsidRDefault="00A61CD0" w:rsidP="00A61CD0">
          <w:pPr>
            <w:pStyle w:val="44A67A32E2DE4D4791F8DEE39B2D3AAD"/>
          </w:pPr>
          <w:r w:rsidRPr="004A3054">
            <w:rPr>
              <w:rStyle w:val="Platshllartext"/>
            </w:rPr>
            <w:t>/Ärendebeteckning/</w:t>
          </w:r>
        </w:p>
      </w:docPartBody>
    </w:docPart>
    <w:docPart>
      <w:docPartPr>
        <w:name w:val="98EB9183C6774269AB7E159F5CB6B6D6"/>
        <w:category>
          <w:name w:val="Allmänt"/>
          <w:gallery w:val="placeholder"/>
        </w:category>
        <w:types>
          <w:type w:val="bbPlcHdr"/>
        </w:types>
        <w:behaviors>
          <w:behavior w:val="content"/>
        </w:behaviors>
        <w:guid w:val="{BEE0B2DE-E5CD-4FE8-BA05-1B0404B30067}"/>
      </w:docPartPr>
      <w:docPartBody>
        <w:p w:rsidR="00A61CD0" w:rsidRDefault="00A61CD0" w:rsidP="00A61CD0">
          <w:pPr>
            <w:pStyle w:val="98EB9183C6774269AB7E159F5CB6B6D6"/>
          </w:pPr>
          <w:r w:rsidRPr="00A1174F">
            <w:rPr>
              <w:rStyle w:val="Platshllartext"/>
            </w:rPr>
            <w:t>/TextBeslut1/</w:t>
          </w:r>
        </w:p>
      </w:docPartBody>
    </w:docPart>
    <w:docPart>
      <w:docPartPr>
        <w:name w:val="2C028F55EFED4A589B87227880EC27FB"/>
        <w:category>
          <w:name w:val="Allmänt"/>
          <w:gallery w:val="placeholder"/>
        </w:category>
        <w:types>
          <w:type w:val="bbPlcHdr"/>
        </w:types>
        <w:behaviors>
          <w:behavior w:val="content"/>
        </w:behaviors>
        <w:guid w:val="{4AEFA1DB-A05D-4430-B58F-275488665C90}"/>
      </w:docPartPr>
      <w:docPartBody>
        <w:p w:rsidR="00A61CD0" w:rsidRDefault="00A61CD0" w:rsidP="00A61CD0">
          <w:pPr>
            <w:pStyle w:val="2C028F55EFED4A589B87227880EC27FB"/>
          </w:pPr>
          <w:r w:rsidRPr="00A1174F">
            <w:rPr>
              <w:rStyle w:val="Platshllartext"/>
            </w:rPr>
            <w:t>/TextBeslut1/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13"/>
    <w:rsid w:val="00035D29"/>
    <w:rsid w:val="00093125"/>
    <w:rsid w:val="000E75F9"/>
    <w:rsid w:val="00103B9B"/>
    <w:rsid w:val="00157D07"/>
    <w:rsid w:val="00195441"/>
    <w:rsid w:val="001C35BC"/>
    <w:rsid w:val="002857AD"/>
    <w:rsid w:val="003B75F7"/>
    <w:rsid w:val="003C1CE5"/>
    <w:rsid w:val="004110FD"/>
    <w:rsid w:val="00450E03"/>
    <w:rsid w:val="00483D3A"/>
    <w:rsid w:val="004C3CA9"/>
    <w:rsid w:val="004D0B8F"/>
    <w:rsid w:val="005C4D3F"/>
    <w:rsid w:val="005F2FC0"/>
    <w:rsid w:val="00676859"/>
    <w:rsid w:val="00681EF1"/>
    <w:rsid w:val="006A5F20"/>
    <w:rsid w:val="006A6D30"/>
    <w:rsid w:val="00710B6B"/>
    <w:rsid w:val="007374D5"/>
    <w:rsid w:val="00737B25"/>
    <w:rsid w:val="00783678"/>
    <w:rsid w:val="007937DE"/>
    <w:rsid w:val="007B0F52"/>
    <w:rsid w:val="00805E0F"/>
    <w:rsid w:val="00807821"/>
    <w:rsid w:val="008B4E4B"/>
    <w:rsid w:val="008C13A7"/>
    <w:rsid w:val="00983413"/>
    <w:rsid w:val="00992D06"/>
    <w:rsid w:val="009A09BC"/>
    <w:rsid w:val="009A3AE9"/>
    <w:rsid w:val="009B67C3"/>
    <w:rsid w:val="009E1ECF"/>
    <w:rsid w:val="00A0693E"/>
    <w:rsid w:val="00A3072F"/>
    <w:rsid w:val="00A31847"/>
    <w:rsid w:val="00A61CD0"/>
    <w:rsid w:val="00A85F6F"/>
    <w:rsid w:val="00AC596C"/>
    <w:rsid w:val="00AD527C"/>
    <w:rsid w:val="00AE51F4"/>
    <w:rsid w:val="00AF1727"/>
    <w:rsid w:val="00B1348D"/>
    <w:rsid w:val="00B22825"/>
    <w:rsid w:val="00C92077"/>
    <w:rsid w:val="00CC31ED"/>
    <w:rsid w:val="00D5239B"/>
    <w:rsid w:val="00DA68D8"/>
    <w:rsid w:val="00E84569"/>
    <w:rsid w:val="00EB3A5C"/>
    <w:rsid w:val="00EE12C5"/>
    <w:rsid w:val="00F65375"/>
    <w:rsid w:val="00F84978"/>
    <w:rsid w:val="00FA7199"/>
    <w:rsid w:val="00FC4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CD0"/>
    <w:rPr>
      <w:color w:val="808080"/>
    </w:rPr>
  </w:style>
  <w:style w:type="paragraph" w:customStyle="1" w:styleId="30B679CCA3074403B4C1149558C0A472">
    <w:name w:val="30B679CCA3074403B4C1149558C0A472"/>
    <w:rsid w:val="007937DE"/>
  </w:style>
  <w:style w:type="paragraph" w:customStyle="1" w:styleId="D8E3631C237A49C8B34C2193DA989212">
    <w:name w:val="D8E3631C237A49C8B34C2193DA989212"/>
    <w:rsid w:val="007937DE"/>
  </w:style>
  <w:style w:type="paragraph" w:customStyle="1" w:styleId="304D218C0B3348FB89DF033A1D6BD0E9">
    <w:name w:val="304D218C0B3348FB89DF033A1D6BD0E9"/>
    <w:rsid w:val="007937DE"/>
  </w:style>
  <w:style w:type="paragraph" w:customStyle="1" w:styleId="2FC1E550332847AB8085EB2E878EB496">
    <w:name w:val="2FC1E550332847AB8085EB2E878EB496"/>
    <w:rsid w:val="007937DE"/>
  </w:style>
  <w:style w:type="paragraph" w:customStyle="1" w:styleId="0850A3013C44402691E764A0431B2D0E">
    <w:name w:val="0850A3013C44402691E764A0431B2D0E"/>
    <w:rsid w:val="00EE12C5"/>
  </w:style>
  <w:style w:type="paragraph" w:customStyle="1" w:styleId="E6BFD472DE2146EC85E6B4D89BDF63C0">
    <w:name w:val="E6BFD472DE2146EC85E6B4D89BDF63C0"/>
    <w:rsid w:val="00AC596C"/>
  </w:style>
  <w:style w:type="paragraph" w:customStyle="1" w:styleId="4BE3C554340043ECA61ED56D502108BE">
    <w:name w:val="4BE3C554340043ECA61ED56D502108BE"/>
    <w:rsid w:val="00A85F6F"/>
  </w:style>
  <w:style w:type="paragraph" w:customStyle="1" w:styleId="B58BF3F39D314238B352864A116EF780">
    <w:name w:val="B58BF3F39D314238B352864A116EF780"/>
    <w:rsid w:val="00A85F6F"/>
  </w:style>
  <w:style w:type="paragraph" w:customStyle="1" w:styleId="67FE0EF60FA14AACA0E91E942463299E">
    <w:name w:val="67FE0EF60FA14AACA0E91E942463299E"/>
    <w:rsid w:val="00A85F6F"/>
  </w:style>
  <w:style w:type="paragraph" w:customStyle="1" w:styleId="09A7A20D016C456FB2ECBAADC6C48501">
    <w:name w:val="09A7A20D016C456FB2ECBAADC6C48501"/>
    <w:rsid w:val="00A85F6F"/>
  </w:style>
  <w:style w:type="paragraph" w:customStyle="1" w:styleId="D54BCE4B0DEC44AD8DAD42A3EE935AAE">
    <w:name w:val="D54BCE4B0DEC44AD8DAD42A3EE935AAE"/>
    <w:rsid w:val="00A85F6F"/>
  </w:style>
  <w:style w:type="paragraph" w:customStyle="1" w:styleId="3B51592B1758416C9D48A8C7A7CDA9C6">
    <w:name w:val="3B51592B1758416C9D48A8C7A7CDA9C6"/>
    <w:rsid w:val="00A85F6F"/>
  </w:style>
  <w:style w:type="paragraph" w:customStyle="1" w:styleId="EB417C6C99C8473AA3F2C84DF408BD05">
    <w:name w:val="EB417C6C99C8473AA3F2C84DF408BD05"/>
    <w:rsid w:val="00A85F6F"/>
  </w:style>
  <w:style w:type="paragraph" w:customStyle="1" w:styleId="FFEE9E1FFE5D49B18AA94ABF86DEB828">
    <w:name w:val="FFEE9E1FFE5D49B18AA94ABF86DEB828"/>
    <w:rsid w:val="00A85F6F"/>
  </w:style>
  <w:style w:type="paragraph" w:customStyle="1" w:styleId="EEF219C55C3A4E999217F1833628C32B">
    <w:name w:val="EEF219C55C3A4E999217F1833628C32B"/>
    <w:rsid w:val="00A85F6F"/>
  </w:style>
  <w:style w:type="paragraph" w:customStyle="1" w:styleId="FF20463893EC44FD87766C2F6233C6B8">
    <w:name w:val="FF20463893EC44FD87766C2F6233C6B8"/>
    <w:rsid w:val="00A85F6F"/>
  </w:style>
  <w:style w:type="paragraph" w:customStyle="1" w:styleId="252FFF3C976E401DBAF4DD52B4B57D75">
    <w:name w:val="252FFF3C976E401DBAF4DD52B4B57D75"/>
    <w:rsid w:val="00A85F6F"/>
  </w:style>
  <w:style w:type="paragraph" w:customStyle="1" w:styleId="A3ED8423C2DD4E7D899D785356FC303B">
    <w:name w:val="A3ED8423C2DD4E7D899D785356FC303B"/>
    <w:rsid w:val="00A85F6F"/>
  </w:style>
  <w:style w:type="paragraph" w:customStyle="1" w:styleId="41F354A65BC94D03A6DB829AD2AA4F4C">
    <w:name w:val="41F354A65BC94D03A6DB829AD2AA4F4C"/>
    <w:rsid w:val="00A85F6F"/>
  </w:style>
  <w:style w:type="paragraph" w:customStyle="1" w:styleId="EFA4216F03C347A78A1FDED382FDFCBE">
    <w:name w:val="EFA4216F03C347A78A1FDED382FDFCBE"/>
    <w:rsid w:val="00A85F6F"/>
  </w:style>
  <w:style w:type="paragraph" w:customStyle="1" w:styleId="A882B4402994444D8EA70C9FCA7EF883">
    <w:name w:val="A882B4402994444D8EA70C9FCA7EF883"/>
    <w:rsid w:val="00A85F6F"/>
  </w:style>
  <w:style w:type="paragraph" w:customStyle="1" w:styleId="B9CA6DE9B6A645CDB530BDCA51744A1F">
    <w:name w:val="B9CA6DE9B6A645CDB530BDCA51744A1F"/>
    <w:rsid w:val="00A85F6F"/>
  </w:style>
  <w:style w:type="paragraph" w:customStyle="1" w:styleId="E3753BC89F414257AB896582672550AC">
    <w:name w:val="E3753BC89F414257AB896582672550AC"/>
    <w:rsid w:val="00A85F6F"/>
  </w:style>
  <w:style w:type="paragraph" w:customStyle="1" w:styleId="3F7DEC6C0ADE4537AD209024FEB4C4E1">
    <w:name w:val="3F7DEC6C0ADE4537AD209024FEB4C4E1"/>
    <w:rsid w:val="00A85F6F"/>
  </w:style>
  <w:style w:type="paragraph" w:customStyle="1" w:styleId="5B58CB259EDC41F1BA6A03D14D9B1470">
    <w:name w:val="5B58CB259EDC41F1BA6A03D14D9B1470"/>
    <w:rsid w:val="00737B25"/>
  </w:style>
  <w:style w:type="paragraph" w:customStyle="1" w:styleId="4977EF9789EF46DE881CFC129D36A1D0">
    <w:name w:val="4977EF9789EF46DE881CFC129D36A1D0"/>
    <w:rsid w:val="00737B25"/>
  </w:style>
  <w:style w:type="paragraph" w:customStyle="1" w:styleId="6AD2F860B41942C19687A6B00FB3866F">
    <w:name w:val="6AD2F860B41942C19687A6B00FB3866F"/>
    <w:rsid w:val="00A3072F"/>
  </w:style>
  <w:style w:type="paragraph" w:customStyle="1" w:styleId="B09AE94ADE9E4A0087A5EECDC4653FFC">
    <w:name w:val="B09AE94ADE9E4A0087A5EECDC4653FFC"/>
    <w:rsid w:val="00A3072F"/>
  </w:style>
  <w:style w:type="paragraph" w:customStyle="1" w:styleId="63345EAC5DA34F06BEE480974CA6CE58">
    <w:name w:val="63345EAC5DA34F06BEE480974CA6CE58"/>
    <w:rsid w:val="00A3072F"/>
  </w:style>
  <w:style w:type="paragraph" w:customStyle="1" w:styleId="DD290D785B5E442D90E8FE80977CAF6E">
    <w:name w:val="DD290D785B5E442D90E8FE80977CAF6E"/>
    <w:rsid w:val="00A3072F"/>
  </w:style>
  <w:style w:type="paragraph" w:customStyle="1" w:styleId="551755D4FC224F9B9945F5380C4941C4">
    <w:name w:val="551755D4FC224F9B9945F5380C4941C4"/>
    <w:rsid w:val="005C4D3F"/>
  </w:style>
  <w:style w:type="paragraph" w:customStyle="1" w:styleId="718B91BF6A5749FCB0C49632547EC63C">
    <w:name w:val="718B91BF6A5749FCB0C49632547EC63C"/>
    <w:rsid w:val="005C4D3F"/>
  </w:style>
  <w:style w:type="paragraph" w:customStyle="1" w:styleId="A38EB6302C06441BAB0187A1DF8D3AA2">
    <w:name w:val="A38EB6302C06441BAB0187A1DF8D3AA2"/>
    <w:rsid w:val="005C4D3F"/>
  </w:style>
  <w:style w:type="paragraph" w:customStyle="1" w:styleId="419A0ECF327A45159AFE066C751128FB">
    <w:name w:val="419A0ECF327A45159AFE066C751128FB"/>
    <w:rsid w:val="00A61CD0"/>
  </w:style>
  <w:style w:type="paragraph" w:customStyle="1" w:styleId="44A67A32E2DE4D4791F8DEE39B2D3AAD">
    <w:name w:val="44A67A32E2DE4D4791F8DEE39B2D3AAD"/>
    <w:rsid w:val="00A61CD0"/>
  </w:style>
  <w:style w:type="paragraph" w:customStyle="1" w:styleId="98EB9183C6774269AB7E159F5CB6B6D6">
    <w:name w:val="98EB9183C6774269AB7E159F5CB6B6D6"/>
    <w:rsid w:val="00A61CD0"/>
  </w:style>
  <w:style w:type="paragraph" w:customStyle="1" w:styleId="2C028F55EFED4A589B87227880EC27FB">
    <w:name w:val="2C028F55EFED4A589B87227880EC27FB"/>
    <w:rsid w:val="00A6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2870</Words>
  <Characters>15214</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Löwenadler</dc:creator>
  <cp:lastModifiedBy>Mats Porsklev</cp:lastModifiedBy>
  <cp:revision>1</cp:revision>
  <cp:lastPrinted>2020-03-16T06:56:00Z</cp:lastPrinted>
  <dcterms:created xsi:type="dcterms:W3CDTF">2018-09-13T12:13:00Z</dcterms:created>
  <dcterms:modified xsi:type="dcterms:W3CDTF">2020-03-16T07:14:00Z</dcterms:modified>
</cp:coreProperties>
</file>